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2808" w14:textId="77777777" w:rsidR="007A6458" w:rsidRDefault="007A6458"/>
    <w:p w14:paraId="5F64E39B" w14:textId="77777777" w:rsidR="00C9014D" w:rsidRPr="00C9014D" w:rsidRDefault="00DA5F42" w:rsidP="00C9014D">
      <w:pPr>
        <w:jc w:val="center"/>
        <w:rPr>
          <w:rFonts w:ascii="Avenir Next LT Pro" w:hAnsi="Avenir Next LT Pro"/>
          <w:b/>
          <w:sz w:val="24"/>
          <w:szCs w:val="24"/>
        </w:rPr>
      </w:pPr>
      <w:r w:rsidRPr="00C9014D">
        <w:rPr>
          <w:rFonts w:ascii="Avenir Next LT Pro" w:hAnsi="Avenir Next LT Pro"/>
          <w:b/>
          <w:sz w:val="24"/>
          <w:szCs w:val="24"/>
        </w:rPr>
        <w:t>Criteria</w:t>
      </w:r>
      <w:r w:rsidR="003D535B" w:rsidRPr="00C9014D">
        <w:rPr>
          <w:rFonts w:ascii="Avenir Next LT Pro" w:hAnsi="Avenir Next LT Pro"/>
          <w:b/>
          <w:sz w:val="24"/>
          <w:szCs w:val="24"/>
        </w:rPr>
        <w:t xml:space="preserve"> for Tier 3</w:t>
      </w:r>
      <w:r w:rsidR="007A6458" w:rsidRPr="00C9014D">
        <w:rPr>
          <w:rFonts w:ascii="Avenir Next LT Pro" w:hAnsi="Avenir Next LT Pro"/>
          <w:b/>
          <w:sz w:val="24"/>
          <w:szCs w:val="24"/>
        </w:rPr>
        <w:t xml:space="preserve"> referral</w:t>
      </w:r>
      <w:r w:rsidR="003D535B" w:rsidRPr="00C9014D">
        <w:rPr>
          <w:rFonts w:ascii="Avenir Next LT Pro" w:hAnsi="Avenir Next LT Pro"/>
          <w:b/>
          <w:sz w:val="24"/>
          <w:szCs w:val="24"/>
        </w:rPr>
        <w:t>:</w:t>
      </w:r>
    </w:p>
    <w:p w14:paraId="731DC41D" w14:textId="66CE492D" w:rsidR="003D535B" w:rsidRPr="00C9014D" w:rsidRDefault="003D535B" w:rsidP="00C9014D">
      <w:pPr>
        <w:jc w:val="center"/>
        <w:rPr>
          <w:rFonts w:ascii="Avenir Next LT Pro" w:hAnsi="Avenir Next LT Pro"/>
          <w:b/>
          <w:sz w:val="24"/>
          <w:szCs w:val="24"/>
          <w:u w:val="single"/>
        </w:rPr>
      </w:pPr>
    </w:p>
    <w:tbl>
      <w:tblPr>
        <w:tblStyle w:val="TableGrid"/>
        <w:tblW w:w="10206" w:type="dxa"/>
        <w:tblInd w:w="-459" w:type="dxa"/>
        <w:tblLook w:val="04A0" w:firstRow="1" w:lastRow="0" w:firstColumn="1" w:lastColumn="0" w:noHBand="0" w:noVBand="1"/>
      </w:tblPr>
      <w:tblGrid>
        <w:gridCol w:w="5102"/>
        <w:gridCol w:w="5104"/>
      </w:tblGrid>
      <w:tr w:rsidR="00130FC6" w:rsidRPr="00C9014D" w14:paraId="51DACCF8" w14:textId="77777777" w:rsidTr="00C9014D">
        <w:trPr>
          <w:trHeight w:val="605"/>
        </w:trPr>
        <w:tc>
          <w:tcPr>
            <w:tcW w:w="5102" w:type="dxa"/>
          </w:tcPr>
          <w:p w14:paraId="57F98984" w14:textId="77777777" w:rsidR="00130FC6" w:rsidRPr="00C9014D" w:rsidRDefault="005E65A1">
            <w:pPr>
              <w:rPr>
                <w:rFonts w:ascii="Avenir Next LT Pro" w:hAnsi="Avenir Next LT Pro"/>
                <w:sz w:val="24"/>
                <w:szCs w:val="24"/>
              </w:rPr>
            </w:pPr>
            <w:r w:rsidRPr="00C9014D">
              <w:rPr>
                <w:rFonts w:ascii="Avenir Next LT Pro" w:hAnsi="Avenir Next LT Pro"/>
                <w:sz w:val="24"/>
                <w:szCs w:val="24"/>
              </w:rPr>
              <w:t xml:space="preserve">Internal </w:t>
            </w:r>
            <w:r w:rsidR="00E560F0" w:rsidRPr="00C9014D">
              <w:rPr>
                <w:rFonts w:ascii="Avenir Next LT Pro" w:hAnsi="Avenir Next LT Pro"/>
                <w:sz w:val="24"/>
                <w:szCs w:val="24"/>
              </w:rPr>
              <w:t>Support</w:t>
            </w:r>
            <w:r w:rsidRPr="00C9014D">
              <w:rPr>
                <w:rFonts w:ascii="Avenir Next LT Pro" w:hAnsi="Avenir Next LT Pro"/>
                <w:sz w:val="24"/>
                <w:szCs w:val="24"/>
              </w:rPr>
              <w:t xml:space="preserve"> offered: </w:t>
            </w:r>
            <w:r w:rsidR="00E560F0" w:rsidRPr="00C9014D">
              <w:rPr>
                <w:rFonts w:ascii="Avenir Next LT Pro" w:hAnsi="Avenir Next LT Pro"/>
                <w:sz w:val="24"/>
                <w:szCs w:val="24"/>
              </w:rPr>
              <w:t xml:space="preserve"> </w:t>
            </w:r>
          </w:p>
        </w:tc>
        <w:tc>
          <w:tcPr>
            <w:tcW w:w="5104" w:type="dxa"/>
          </w:tcPr>
          <w:p w14:paraId="1B1D65E5" w14:textId="77777777" w:rsidR="00130FC6" w:rsidRPr="00C9014D" w:rsidRDefault="00130FC6">
            <w:pPr>
              <w:rPr>
                <w:rFonts w:ascii="Avenir Next LT Pro" w:hAnsi="Avenir Next LT Pro"/>
                <w:sz w:val="24"/>
                <w:szCs w:val="24"/>
              </w:rPr>
            </w:pPr>
          </w:p>
        </w:tc>
      </w:tr>
      <w:tr w:rsidR="00130FC6" w:rsidRPr="00C9014D" w14:paraId="7BCB3C01" w14:textId="77777777" w:rsidTr="00C9014D">
        <w:trPr>
          <w:trHeight w:val="571"/>
        </w:trPr>
        <w:tc>
          <w:tcPr>
            <w:tcW w:w="5102" w:type="dxa"/>
          </w:tcPr>
          <w:p w14:paraId="51F62A92" w14:textId="77777777" w:rsidR="00E560F0" w:rsidRPr="00C9014D" w:rsidRDefault="00E560F0" w:rsidP="00E560F0">
            <w:pPr>
              <w:rPr>
                <w:rFonts w:ascii="Avenir Next LT Pro" w:hAnsi="Avenir Next LT Pro"/>
                <w:sz w:val="24"/>
                <w:szCs w:val="24"/>
              </w:rPr>
            </w:pPr>
            <w:r w:rsidRPr="00C9014D">
              <w:rPr>
                <w:rFonts w:ascii="Avenir Next LT Pro" w:hAnsi="Avenir Next LT Pro"/>
                <w:sz w:val="24"/>
                <w:szCs w:val="24"/>
              </w:rPr>
              <w:t xml:space="preserve">State whether </w:t>
            </w:r>
            <w:r w:rsidRPr="00C9014D">
              <w:rPr>
                <w:rFonts w:ascii="Avenir Next LT Pro" w:hAnsi="Avenir Next LT Pro"/>
                <w:b/>
                <w:sz w:val="24"/>
                <w:szCs w:val="24"/>
              </w:rPr>
              <w:t>EHCP</w:t>
            </w:r>
            <w:r w:rsidRPr="00C9014D">
              <w:rPr>
                <w:rFonts w:ascii="Avenir Next LT Pro" w:hAnsi="Avenir Next LT Pro"/>
                <w:sz w:val="24"/>
                <w:szCs w:val="24"/>
              </w:rPr>
              <w:t xml:space="preserve"> </w:t>
            </w:r>
            <w:r w:rsidR="005E65A1" w:rsidRPr="00C9014D">
              <w:rPr>
                <w:rFonts w:ascii="Avenir Next LT Pro" w:hAnsi="Avenir Next LT Pro"/>
                <w:sz w:val="24"/>
                <w:szCs w:val="24"/>
              </w:rPr>
              <w:t xml:space="preserve">has been </w:t>
            </w:r>
            <w:r w:rsidRPr="00C9014D">
              <w:rPr>
                <w:rFonts w:ascii="Avenir Next LT Pro" w:hAnsi="Avenir Next LT Pro"/>
                <w:sz w:val="24"/>
                <w:szCs w:val="24"/>
              </w:rPr>
              <w:t xml:space="preserve">applied for and which stage it is at: </w:t>
            </w:r>
          </w:p>
          <w:p w14:paraId="6BCC1321" w14:textId="77777777" w:rsidR="00130FC6" w:rsidRPr="00C9014D" w:rsidRDefault="00130FC6">
            <w:pPr>
              <w:rPr>
                <w:rFonts w:ascii="Avenir Next LT Pro" w:hAnsi="Avenir Next LT Pro"/>
                <w:sz w:val="24"/>
                <w:szCs w:val="24"/>
              </w:rPr>
            </w:pPr>
          </w:p>
        </w:tc>
        <w:tc>
          <w:tcPr>
            <w:tcW w:w="5104" w:type="dxa"/>
          </w:tcPr>
          <w:p w14:paraId="0F06CF01" w14:textId="77777777" w:rsidR="00130FC6" w:rsidRPr="00C9014D" w:rsidRDefault="00130FC6">
            <w:pPr>
              <w:rPr>
                <w:rFonts w:ascii="Avenir Next LT Pro" w:hAnsi="Avenir Next LT Pro"/>
                <w:sz w:val="24"/>
                <w:szCs w:val="24"/>
              </w:rPr>
            </w:pPr>
          </w:p>
          <w:p w14:paraId="13401024" w14:textId="77777777" w:rsidR="00780B60" w:rsidRPr="00C9014D" w:rsidRDefault="00780B60">
            <w:pPr>
              <w:rPr>
                <w:rFonts w:ascii="Avenir Next LT Pro" w:hAnsi="Avenir Next LT Pro"/>
                <w:sz w:val="24"/>
                <w:szCs w:val="24"/>
              </w:rPr>
            </w:pPr>
          </w:p>
          <w:p w14:paraId="1BB7E017" w14:textId="77777777" w:rsidR="00780B60" w:rsidRPr="00C9014D" w:rsidRDefault="00780B60">
            <w:pPr>
              <w:rPr>
                <w:rFonts w:ascii="Avenir Next LT Pro" w:hAnsi="Avenir Next LT Pro"/>
                <w:sz w:val="24"/>
                <w:szCs w:val="24"/>
              </w:rPr>
            </w:pPr>
          </w:p>
          <w:p w14:paraId="781C8FDE" w14:textId="77777777" w:rsidR="00780B60" w:rsidRPr="00C9014D" w:rsidRDefault="00780B60">
            <w:pPr>
              <w:rPr>
                <w:rFonts w:ascii="Avenir Next LT Pro" w:hAnsi="Avenir Next LT Pro"/>
                <w:sz w:val="24"/>
                <w:szCs w:val="24"/>
              </w:rPr>
            </w:pPr>
          </w:p>
          <w:p w14:paraId="7AC83CB8" w14:textId="77777777" w:rsidR="00780B60" w:rsidRPr="00C9014D" w:rsidRDefault="00780B60">
            <w:pPr>
              <w:rPr>
                <w:rFonts w:ascii="Avenir Next LT Pro" w:hAnsi="Avenir Next LT Pro"/>
                <w:sz w:val="24"/>
                <w:szCs w:val="24"/>
              </w:rPr>
            </w:pPr>
          </w:p>
          <w:p w14:paraId="6ECE4F75" w14:textId="77777777" w:rsidR="00780B60" w:rsidRPr="00C9014D" w:rsidRDefault="00780B60">
            <w:pPr>
              <w:rPr>
                <w:rFonts w:ascii="Avenir Next LT Pro" w:hAnsi="Avenir Next LT Pro"/>
                <w:sz w:val="24"/>
                <w:szCs w:val="24"/>
              </w:rPr>
            </w:pPr>
          </w:p>
        </w:tc>
      </w:tr>
      <w:tr w:rsidR="00130FC6" w:rsidRPr="00C9014D" w14:paraId="52772292" w14:textId="77777777" w:rsidTr="00C9014D">
        <w:trPr>
          <w:trHeight w:val="605"/>
        </w:trPr>
        <w:tc>
          <w:tcPr>
            <w:tcW w:w="5102" w:type="dxa"/>
          </w:tcPr>
          <w:p w14:paraId="3EC9DFFC" w14:textId="77777777" w:rsidR="00130FC6" w:rsidRPr="00C9014D" w:rsidRDefault="00E560F0">
            <w:pPr>
              <w:rPr>
                <w:rFonts w:ascii="Avenir Next LT Pro" w:hAnsi="Avenir Next LT Pro"/>
                <w:sz w:val="24"/>
                <w:szCs w:val="24"/>
              </w:rPr>
            </w:pPr>
            <w:r w:rsidRPr="00C9014D">
              <w:rPr>
                <w:rFonts w:ascii="Avenir Next LT Pro" w:hAnsi="Avenir Next LT Pro"/>
                <w:sz w:val="24"/>
                <w:szCs w:val="24"/>
              </w:rPr>
              <w:t>State whether</w:t>
            </w:r>
            <w:r w:rsidRPr="00C9014D">
              <w:rPr>
                <w:rFonts w:ascii="Avenir Next LT Pro" w:hAnsi="Avenir Next LT Pro"/>
                <w:b/>
                <w:sz w:val="24"/>
                <w:szCs w:val="24"/>
              </w:rPr>
              <w:t xml:space="preserve"> ENF</w:t>
            </w:r>
            <w:r w:rsidRPr="00C9014D">
              <w:rPr>
                <w:rFonts w:ascii="Avenir Next LT Pro" w:hAnsi="Avenir Next LT Pro"/>
                <w:sz w:val="24"/>
                <w:szCs w:val="24"/>
              </w:rPr>
              <w:t xml:space="preserve"> has been applied for/received and how it is being used to support in school:</w:t>
            </w:r>
          </w:p>
        </w:tc>
        <w:tc>
          <w:tcPr>
            <w:tcW w:w="5104" w:type="dxa"/>
          </w:tcPr>
          <w:p w14:paraId="61A2967E" w14:textId="77777777" w:rsidR="00130FC6" w:rsidRPr="00C9014D" w:rsidRDefault="00130FC6">
            <w:pPr>
              <w:rPr>
                <w:rFonts w:ascii="Avenir Next LT Pro" w:hAnsi="Avenir Next LT Pro"/>
                <w:sz w:val="24"/>
                <w:szCs w:val="24"/>
              </w:rPr>
            </w:pPr>
          </w:p>
          <w:p w14:paraId="357458B5" w14:textId="77777777" w:rsidR="00780B60" w:rsidRPr="00C9014D" w:rsidRDefault="00780B60">
            <w:pPr>
              <w:rPr>
                <w:rFonts w:ascii="Avenir Next LT Pro" w:hAnsi="Avenir Next LT Pro"/>
                <w:sz w:val="24"/>
                <w:szCs w:val="24"/>
              </w:rPr>
            </w:pPr>
          </w:p>
          <w:p w14:paraId="4B7BF809" w14:textId="77777777" w:rsidR="00780B60" w:rsidRPr="00C9014D" w:rsidRDefault="00780B60">
            <w:pPr>
              <w:rPr>
                <w:rFonts w:ascii="Avenir Next LT Pro" w:hAnsi="Avenir Next LT Pro"/>
                <w:sz w:val="24"/>
                <w:szCs w:val="24"/>
              </w:rPr>
            </w:pPr>
          </w:p>
          <w:p w14:paraId="6DE75AC4" w14:textId="77777777" w:rsidR="00780B60" w:rsidRPr="00C9014D" w:rsidRDefault="00780B60">
            <w:pPr>
              <w:rPr>
                <w:rFonts w:ascii="Avenir Next LT Pro" w:hAnsi="Avenir Next LT Pro"/>
                <w:sz w:val="24"/>
                <w:szCs w:val="24"/>
              </w:rPr>
            </w:pPr>
          </w:p>
          <w:p w14:paraId="5F9207D0" w14:textId="77777777" w:rsidR="00780B60" w:rsidRPr="00C9014D" w:rsidRDefault="00780B60">
            <w:pPr>
              <w:rPr>
                <w:rFonts w:ascii="Avenir Next LT Pro" w:hAnsi="Avenir Next LT Pro"/>
                <w:sz w:val="24"/>
                <w:szCs w:val="24"/>
              </w:rPr>
            </w:pPr>
          </w:p>
          <w:p w14:paraId="0042A516" w14:textId="77777777" w:rsidR="00780B60" w:rsidRPr="00C9014D" w:rsidRDefault="00780B60">
            <w:pPr>
              <w:rPr>
                <w:rFonts w:ascii="Avenir Next LT Pro" w:hAnsi="Avenir Next LT Pro"/>
                <w:sz w:val="24"/>
                <w:szCs w:val="24"/>
              </w:rPr>
            </w:pPr>
          </w:p>
          <w:p w14:paraId="17C3ED66" w14:textId="77777777" w:rsidR="00780B60" w:rsidRPr="00C9014D" w:rsidRDefault="00780B60">
            <w:pPr>
              <w:rPr>
                <w:rFonts w:ascii="Avenir Next LT Pro" w:hAnsi="Avenir Next LT Pro"/>
                <w:sz w:val="24"/>
                <w:szCs w:val="24"/>
              </w:rPr>
            </w:pPr>
          </w:p>
        </w:tc>
      </w:tr>
      <w:tr w:rsidR="000C5E59" w:rsidRPr="00C9014D" w14:paraId="6128A2D6" w14:textId="77777777" w:rsidTr="00C9014D">
        <w:trPr>
          <w:trHeight w:val="571"/>
        </w:trPr>
        <w:tc>
          <w:tcPr>
            <w:tcW w:w="5102" w:type="dxa"/>
          </w:tcPr>
          <w:p w14:paraId="3F760BF1" w14:textId="77777777" w:rsidR="000C5E59" w:rsidRPr="00C9014D" w:rsidRDefault="000C5E59">
            <w:pPr>
              <w:rPr>
                <w:rFonts w:ascii="Avenir Next LT Pro" w:hAnsi="Avenir Next LT Pro"/>
                <w:sz w:val="24"/>
                <w:szCs w:val="24"/>
              </w:rPr>
            </w:pPr>
            <w:r w:rsidRPr="00C9014D">
              <w:rPr>
                <w:rFonts w:ascii="Avenir Next LT Pro" w:hAnsi="Avenir Next LT Pro"/>
                <w:sz w:val="24"/>
                <w:szCs w:val="24"/>
              </w:rPr>
              <w:t xml:space="preserve">Evidence that Tier 2 has been accessed. </w:t>
            </w:r>
          </w:p>
          <w:p w14:paraId="2EB504DA" w14:textId="77777777" w:rsidR="000C5E59" w:rsidRPr="00C9014D" w:rsidRDefault="000C5E59">
            <w:pPr>
              <w:rPr>
                <w:rFonts w:ascii="Avenir Next LT Pro" w:hAnsi="Avenir Next LT Pro"/>
                <w:sz w:val="24"/>
                <w:szCs w:val="24"/>
              </w:rPr>
            </w:pPr>
          </w:p>
          <w:p w14:paraId="7187F30A" w14:textId="77777777" w:rsidR="000C5E59" w:rsidRPr="00C9014D" w:rsidRDefault="000C5E59">
            <w:pPr>
              <w:rPr>
                <w:rFonts w:ascii="Avenir Next LT Pro" w:hAnsi="Avenir Next LT Pro"/>
                <w:sz w:val="24"/>
                <w:szCs w:val="24"/>
              </w:rPr>
            </w:pPr>
          </w:p>
        </w:tc>
        <w:tc>
          <w:tcPr>
            <w:tcW w:w="5104" w:type="dxa"/>
          </w:tcPr>
          <w:p w14:paraId="0783AA4B" w14:textId="77777777" w:rsidR="000C5E59" w:rsidRPr="00C9014D" w:rsidRDefault="000C5E59">
            <w:pPr>
              <w:rPr>
                <w:rFonts w:ascii="Avenir Next LT Pro" w:hAnsi="Avenir Next LT Pro"/>
                <w:sz w:val="24"/>
                <w:szCs w:val="24"/>
              </w:rPr>
            </w:pPr>
          </w:p>
        </w:tc>
      </w:tr>
      <w:tr w:rsidR="00130FC6" w:rsidRPr="00C9014D" w14:paraId="0438388B" w14:textId="77777777" w:rsidTr="00C9014D">
        <w:trPr>
          <w:trHeight w:val="571"/>
        </w:trPr>
        <w:tc>
          <w:tcPr>
            <w:tcW w:w="5102" w:type="dxa"/>
          </w:tcPr>
          <w:p w14:paraId="6EFBD04B" w14:textId="77777777" w:rsidR="00130FC6" w:rsidRPr="00C9014D" w:rsidRDefault="005E65A1">
            <w:pPr>
              <w:rPr>
                <w:rFonts w:ascii="Avenir Next LT Pro" w:hAnsi="Avenir Next LT Pro"/>
                <w:sz w:val="24"/>
                <w:szCs w:val="24"/>
              </w:rPr>
            </w:pPr>
            <w:r w:rsidRPr="00C9014D">
              <w:rPr>
                <w:rFonts w:ascii="Avenir Next LT Pro" w:hAnsi="Avenir Next LT Pro"/>
                <w:sz w:val="24"/>
                <w:szCs w:val="24"/>
              </w:rPr>
              <w:t xml:space="preserve">Has advice been gained from </w:t>
            </w:r>
            <w:r w:rsidR="008F2876" w:rsidRPr="00C9014D">
              <w:rPr>
                <w:rFonts w:ascii="Avenir Next LT Pro" w:hAnsi="Avenir Next LT Pro"/>
                <w:sz w:val="24"/>
                <w:szCs w:val="24"/>
              </w:rPr>
              <w:t xml:space="preserve">appropriate </w:t>
            </w:r>
            <w:r w:rsidRPr="00C9014D">
              <w:rPr>
                <w:rFonts w:ascii="Avenir Next LT Pro" w:hAnsi="Avenir Next LT Pro"/>
                <w:sz w:val="24"/>
                <w:szCs w:val="24"/>
              </w:rPr>
              <w:t xml:space="preserve">external agencies and professionals? Please give names of people involved. </w:t>
            </w:r>
          </w:p>
        </w:tc>
        <w:tc>
          <w:tcPr>
            <w:tcW w:w="5104" w:type="dxa"/>
          </w:tcPr>
          <w:p w14:paraId="4D72C44F" w14:textId="77777777" w:rsidR="00130FC6" w:rsidRPr="00C9014D" w:rsidRDefault="00130FC6">
            <w:pPr>
              <w:rPr>
                <w:rFonts w:ascii="Avenir Next LT Pro" w:hAnsi="Avenir Next LT Pro"/>
                <w:sz w:val="24"/>
                <w:szCs w:val="24"/>
              </w:rPr>
            </w:pPr>
          </w:p>
          <w:p w14:paraId="46E1D64D" w14:textId="77777777" w:rsidR="00780B60" w:rsidRPr="00C9014D" w:rsidRDefault="00780B60">
            <w:pPr>
              <w:rPr>
                <w:rFonts w:ascii="Avenir Next LT Pro" w:hAnsi="Avenir Next LT Pro"/>
                <w:sz w:val="24"/>
                <w:szCs w:val="24"/>
              </w:rPr>
            </w:pPr>
          </w:p>
          <w:p w14:paraId="60E72C60" w14:textId="77777777" w:rsidR="00780B60" w:rsidRPr="00C9014D" w:rsidRDefault="00780B60">
            <w:pPr>
              <w:rPr>
                <w:rFonts w:ascii="Avenir Next LT Pro" w:hAnsi="Avenir Next LT Pro"/>
                <w:sz w:val="24"/>
                <w:szCs w:val="24"/>
              </w:rPr>
            </w:pPr>
          </w:p>
          <w:p w14:paraId="1F9E4800" w14:textId="77777777" w:rsidR="00780B60" w:rsidRPr="00C9014D" w:rsidRDefault="00780B60">
            <w:pPr>
              <w:rPr>
                <w:rFonts w:ascii="Avenir Next LT Pro" w:hAnsi="Avenir Next LT Pro"/>
                <w:sz w:val="24"/>
                <w:szCs w:val="24"/>
              </w:rPr>
            </w:pPr>
          </w:p>
          <w:p w14:paraId="163CFBC6" w14:textId="77777777" w:rsidR="00780B60" w:rsidRPr="00C9014D" w:rsidRDefault="00780B60">
            <w:pPr>
              <w:rPr>
                <w:rFonts w:ascii="Avenir Next LT Pro" w:hAnsi="Avenir Next LT Pro"/>
                <w:sz w:val="24"/>
                <w:szCs w:val="24"/>
              </w:rPr>
            </w:pPr>
          </w:p>
          <w:p w14:paraId="3C939141" w14:textId="77777777" w:rsidR="00780B60" w:rsidRPr="00C9014D" w:rsidRDefault="00780B60">
            <w:pPr>
              <w:rPr>
                <w:rFonts w:ascii="Avenir Next LT Pro" w:hAnsi="Avenir Next LT Pro"/>
                <w:sz w:val="24"/>
                <w:szCs w:val="24"/>
              </w:rPr>
            </w:pPr>
          </w:p>
        </w:tc>
      </w:tr>
      <w:tr w:rsidR="00130FC6" w:rsidRPr="00C9014D" w14:paraId="569D7D56" w14:textId="77777777" w:rsidTr="00C9014D">
        <w:trPr>
          <w:trHeight w:val="605"/>
        </w:trPr>
        <w:tc>
          <w:tcPr>
            <w:tcW w:w="5102" w:type="dxa"/>
          </w:tcPr>
          <w:p w14:paraId="7BDDDC5F" w14:textId="77777777" w:rsidR="00130FC6" w:rsidRPr="00C9014D" w:rsidRDefault="005E65A1">
            <w:pPr>
              <w:rPr>
                <w:rFonts w:ascii="Avenir Next LT Pro" w:hAnsi="Avenir Next LT Pro"/>
                <w:sz w:val="24"/>
                <w:szCs w:val="24"/>
              </w:rPr>
            </w:pPr>
            <w:r w:rsidRPr="00C9014D">
              <w:rPr>
                <w:rFonts w:ascii="Avenir Next LT Pro" w:hAnsi="Avenir Next LT Pro"/>
                <w:sz w:val="24"/>
                <w:szCs w:val="24"/>
              </w:rPr>
              <w:t xml:space="preserve">Does the school use de-escalation as a whole school approach to managing behaviour? </w:t>
            </w:r>
          </w:p>
        </w:tc>
        <w:tc>
          <w:tcPr>
            <w:tcW w:w="5104" w:type="dxa"/>
          </w:tcPr>
          <w:p w14:paraId="095C2B57" w14:textId="77777777" w:rsidR="00130FC6" w:rsidRPr="00C9014D" w:rsidRDefault="00130FC6">
            <w:pPr>
              <w:rPr>
                <w:rFonts w:ascii="Avenir Next LT Pro" w:hAnsi="Avenir Next LT Pro"/>
                <w:sz w:val="24"/>
                <w:szCs w:val="24"/>
              </w:rPr>
            </w:pPr>
          </w:p>
          <w:p w14:paraId="2FF761C7" w14:textId="77777777" w:rsidR="00780B60" w:rsidRPr="00C9014D" w:rsidRDefault="00780B60">
            <w:pPr>
              <w:rPr>
                <w:rFonts w:ascii="Avenir Next LT Pro" w:hAnsi="Avenir Next LT Pro"/>
                <w:sz w:val="24"/>
                <w:szCs w:val="24"/>
              </w:rPr>
            </w:pPr>
          </w:p>
          <w:p w14:paraId="406ED979" w14:textId="77777777" w:rsidR="00780B60" w:rsidRPr="00C9014D" w:rsidRDefault="00780B60">
            <w:pPr>
              <w:rPr>
                <w:rFonts w:ascii="Avenir Next LT Pro" w:hAnsi="Avenir Next LT Pro"/>
                <w:sz w:val="24"/>
                <w:szCs w:val="24"/>
              </w:rPr>
            </w:pPr>
          </w:p>
          <w:p w14:paraId="7799CA0D" w14:textId="77777777" w:rsidR="00780B60" w:rsidRPr="00C9014D" w:rsidRDefault="00780B60">
            <w:pPr>
              <w:rPr>
                <w:rFonts w:ascii="Avenir Next LT Pro" w:hAnsi="Avenir Next LT Pro"/>
                <w:sz w:val="24"/>
                <w:szCs w:val="24"/>
              </w:rPr>
            </w:pPr>
          </w:p>
          <w:p w14:paraId="61E93F6B" w14:textId="77777777" w:rsidR="00780B60" w:rsidRPr="00C9014D" w:rsidRDefault="00780B60">
            <w:pPr>
              <w:rPr>
                <w:rFonts w:ascii="Avenir Next LT Pro" w:hAnsi="Avenir Next LT Pro"/>
                <w:sz w:val="24"/>
                <w:szCs w:val="24"/>
              </w:rPr>
            </w:pPr>
          </w:p>
          <w:p w14:paraId="4C32DEE3" w14:textId="77777777" w:rsidR="00780B60" w:rsidRPr="00C9014D" w:rsidRDefault="00780B60">
            <w:pPr>
              <w:rPr>
                <w:rFonts w:ascii="Avenir Next LT Pro" w:hAnsi="Avenir Next LT Pro"/>
                <w:sz w:val="24"/>
                <w:szCs w:val="24"/>
              </w:rPr>
            </w:pPr>
          </w:p>
        </w:tc>
      </w:tr>
      <w:tr w:rsidR="00130FC6" w:rsidRPr="00C9014D" w14:paraId="661B4E47" w14:textId="77777777" w:rsidTr="00C9014D">
        <w:trPr>
          <w:trHeight w:val="571"/>
        </w:trPr>
        <w:tc>
          <w:tcPr>
            <w:tcW w:w="5102" w:type="dxa"/>
          </w:tcPr>
          <w:p w14:paraId="72DE2208" w14:textId="77777777" w:rsidR="00130FC6" w:rsidRPr="00C9014D" w:rsidRDefault="005E65A1">
            <w:pPr>
              <w:rPr>
                <w:rFonts w:ascii="Avenir Next LT Pro" w:hAnsi="Avenir Next LT Pro"/>
                <w:sz w:val="24"/>
                <w:szCs w:val="24"/>
              </w:rPr>
            </w:pPr>
            <w:r w:rsidRPr="00C9014D">
              <w:rPr>
                <w:rFonts w:ascii="Avenir Next LT Pro" w:hAnsi="Avenir Next LT Pro"/>
                <w:sz w:val="24"/>
                <w:szCs w:val="24"/>
              </w:rPr>
              <w:t xml:space="preserve">Is there evidence of engagement with families? </w:t>
            </w:r>
          </w:p>
        </w:tc>
        <w:tc>
          <w:tcPr>
            <w:tcW w:w="5104" w:type="dxa"/>
          </w:tcPr>
          <w:p w14:paraId="4ECC8C49" w14:textId="77777777" w:rsidR="00130FC6" w:rsidRPr="00C9014D" w:rsidRDefault="00130FC6">
            <w:pPr>
              <w:rPr>
                <w:rFonts w:ascii="Avenir Next LT Pro" w:hAnsi="Avenir Next LT Pro"/>
                <w:sz w:val="24"/>
                <w:szCs w:val="24"/>
              </w:rPr>
            </w:pPr>
          </w:p>
          <w:p w14:paraId="182E9E45" w14:textId="77777777" w:rsidR="00780B60" w:rsidRPr="00C9014D" w:rsidRDefault="00780B60">
            <w:pPr>
              <w:rPr>
                <w:rFonts w:ascii="Avenir Next LT Pro" w:hAnsi="Avenir Next LT Pro"/>
                <w:sz w:val="24"/>
                <w:szCs w:val="24"/>
              </w:rPr>
            </w:pPr>
          </w:p>
          <w:p w14:paraId="4F7A770F" w14:textId="77777777" w:rsidR="00780B60" w:rsidRPr="00C9014D" w:rsidRDefault="00780B60">
            <w:pPr>
              <w:rPr>
                <w:rFonts w:ascii="Avenir Next LT Pro" w:hAnsi="Avenir Next LT Pro"/>
                <w:sz w:val="24"/>
                <w:szCs w:val="24"/>
              </w:rPr>
            </w:pPr>
          </w:p>
          <w:p w14:paraId="28366AEB" w14:textId="77777777" w:rsidR="00780B60" w:rsidRPr="00C9014D" w:rsidRDefault="00780B60">
            <w:pPr>
              <w:rPr>
                <w:rFonts w:ascii="Avenir Next LT Pro" w:hAnsi="Avenir Next LT Pro"/>
                <w:sz w:val="24"/>
                <w:szCs w:val="24"/>
              </w:rPr>
            </w:pPr>
          </w:p>
          <w:p w14:paraId="4AB0857F" w14:textId="77777777" w:rsidR="00780B60" w:rsidRPr="00C9014D" w:rsidRDefault="00780B60">
            <w:pPr>
              <w:rPr>
                <w:rFonts w:ascii="Avenir Next LT Pro" w:hAnsi="Avenir Next LT Pro"/>
                <w:sz w:val="24"/>
                <w:szCs w:val="24"/>
              </w:rPr>
            </w:pPr>
          </w:p>
          <w:p w14:paraId="70FE47F4" w14:textId="77777777" w:rsidR="00780B60" w:rsidRPr="00C9014D" w:rsidRDefault="00780B60">
            <w:pPr>
              <w:rPr>
                <w:rFonts w:ascii="Avenir Next LT Pro" w:hAnsi="Avenir Next LT Pro"/>
                <w:sz w:val="24"/>
                <w:szCs w:val="24"/>
              </w:rPr>
            </w:pPr>
          </w:p>
        </w:tc>
      </w:tr>
    </w:tbl>
    <w:p w14:paraId="4096F6B3" w14:textId="77777777" w:rsidR="003D535B" w:rsidRPr="00C9014D" w:rsidRDefault="003D535B">
      <w:pPr>
        <w:rPr>
          <w:rFonts w:ascii="Avenir Next LT Pro" w:hAnsi="Avenir Next LT Pro"/>
          <w:sz w:val="24"/>
          <w:szCs w:val="24"/>
        </w:rPr>
      </w:pPr>
    </w:p>
    <w:p w14:paraId="0F3788D8" w14:textId="77777777" w:rsidR="00C9014D" w:rsidRDefault="00C9014D" w:rsidP="00C9014D">
      <w:pPr>
        <w:pStyle w:val="Body"/>
        <w:jc w:val="center"/>
        <w:rPr>
          <w:rFonts w:ascii="Avenir Next LT Pro" w:hAnsi="Avenir Next LT Pro"/>
          <w:b/>
        </w:rPr>
      </w:pPr>
    </w:p>
    <w:p w14:paraId="16571C3C" w14:textId="77777777" w:rsidR="00C9014D" w:rsidRDefault="00C9014D" w:rsidP="00C9014D">
      <w:pPr>
        <w:pStyle w:val="Body"/>
        <w:jc w:val="center"/>
        <w:rPr>
          <w:rFonts w:ascii="Avenir Next LT Pro" w:hAnsi="Avenir Next LT Pro"/>
          <w:b/>
        </w:rPr>
      </w:pPr>
    </w:p>
    <w:p w14:paraId="68AE73D5" w14:textId="77777777" w:rsidR="00C9014D" w:rsidRDefault="00C9014D" w:rsidP="00C9014D">
      <w:pPr>
        <w:pStyle w:val="Body"/>
        <w:jc w:val="center"/>
        <w:rPr>
          <w:rFonts w:ascii="Avenir Next LT Pro" w:hAnsi="Avenir Next LT Pro"/>
          <w:b/>
        </w:rPr>
      </w:pPr>
    </w:p>
    <w:p w14:paraId="6B0294A8" w14:textId="77777777" w:rsidR="00C9014D" w:rsidRDefault="00C9014D" w:rsidP="00C9014D">
      <w:pPr>
        <w:pStyle w:val="Body"/>
        <w:jc w:val="center"/>
        <w:rPr>
          <w:rFonts w:ascii="Avenir Next LT Pro" w:hAnsi="Avenir Next LT Pro"/>
          <w:b/>
        </w:rPr>
      </w:pPr>
    </w:p>
    <w:p w14:paraId="78A4D6B8" w14:textId="77777777" w:rsidR="00C9014D" w:rsidRDefault="00C9014D" w:rsidP="00C9014D">
      <w:pPr>
        <w:pStyle w:val="Body"/>
        <w:jc w:val="center"/>
        <w:rPr>
          <w:rFonts w:ascii="Avenir Next LT Pro" w:hAnsi="Avenir Next LT Pro"/>
          <w:b/>
        </w:rPr>
      </w:pPr>
    </w:p>
    <w:p w14:paraId="58C05C84" w14:textId="77777777" w:rsidR="00C9014D" w:rsidRDefault="00C9014D" w:rsidP="00C9014D">
      <w:pPr>
        <w:pStyle w:val="Body"/>
        <w:jc w:val="center"/>
        <w:rPr>
          <w:rFonts w:ascii="Avenir Next LT Pro" w:hAnsi="Avenir Next LT Pro"/>
          <w:b/>
        </w:rPr>
      </w:pPr>
    </w:p>
    <w:p w14:paraId="18586804" w14:textId="77777777" w:rsidR="00C9014D" w:rsidRDefault="00C9014D" w:rsidP="00C9014D">
      <w:pPr>
        <w:pStyle w:val="Body"/>
        <w:jc w:val="center"/>
        <w:rPr>
          <w:rFonts w:ascii="Avenir Next LT Pro" w:hAnsi="Avenir Next LT Pro"/>
          <w:b/>
        </w:rPr>
      </w:pPr>
    </w:p>
    <w:p w14:paraId="3B0D8148" w14:textId="0B5A0AAE" w:rsidR="00C9014D" w:rsidRPr="003851B4" w:rsidRDefault="00C9014D" w:rsidP="00C9014D">
      <w:pPr>
        <w:pStyle w:val="Body"/>
        <w:jc w:val="center"/>
        <w:rPr>
          <w:rFonts w:ascii="Avenir Next LT Pro" w:hAnsi="Avenir Next LT Pro"/>
          <w:b/>
        </w:rPr>
      </w:pPr>
      <w:r w:rsidRPr="003851B4">
        <w:rPr>
          <w:rFonts w:ascii="Avenir Next LT Pro" w:hAnsi="Avenir Next LT Pro"/>
          <w:b/>
        </w:rPr>
        <w:t xml:space="preserve">Tier 3 - Outreach Referral Form     </w:t>
      </w:r>
    </w:p>
    <w:p w14:paraId="1025807A" w14:textId="77777777" w:rsidR="00C9014D" w:rsidRPr="003851B4" w:rsidRDefault="00C9014D" w:rsidP="00C9014D">
      <w:pPr>
        <w:pStyle w:val="Body"/>
        <w:rPr>
          <w:rFonts w:ascii="Avenir Next LT Pro" w:hAnsi="Avenir Next LT Pro"/>
        </w:rPr>
      </w:pPr>
    </w:p>
    <w:p w14:paraId="09BE74AE" w14:textId="77777777" w:rsidR="00C9014D" w:rsidRPr="003851B4" w:rsidRDefault="00C9014D" w:rsidP="00C9014D">
      <w:pPr>
        <w:pStyle w:val="Body"/>
        <w:jc w:val="center"/>
        <w:rPr>
          <w:rFonts w:ascii="Avenir Next LT Pro" w:hAnsi="Avenir Next LT Pro" w:cs="Arial"/>
          <w:bCs/>
        </w:rPr>
      </w:pPr>
      <w:r w:rsidRPr="003851B4">
        <w:rPr>
          <w:rFonts w:ascii="Avenir Next LT Pro" w:hAnsi="Avenir Next LT Pro" w:cs="Arial"/>
          <w:bCs/>
        </w:rPr>
        <w:t>Please complete the Tier 3 Checklist before completing this form.</w:t>
      </w:r>
    </w:p>
    <w:p w14:paraId="6A8EFF11" w14:textId="77777777" w:rsidR="00C9014D" w:rsidRPr="003851B4" w:rsidRDefault="00C9014D" w:rsidP="00C9014D">
      <w:pPr>
        <w:pStyle w:val="Body"/>
        <w:rPr>
          <w:rFonts w:ascii="Avenir Next LT Pro" w:hAnsi="Avenir Next LT Pro"/>
        </w:rPr>
      </w:pPr>
    </w:p>
    <w:tbl>
      <w:tblPr>
        <w:tblW w:w="10065" w:type="dxa"/>
        <w:tblInd w:w="-318" w:type="dxa"/>
        <w:tblCellMar>
          <w:left w:w="10" w:type="dxa"/>
          <w:right w:w="10" w:type="dxa"/>
        </w:tblCellMar>
        <w:tblLook w:val="0000" w:firstRow="0" w:lastRow="0" w:firstColumn="0" w:lastColumn="0" w:noHBand="0" w:noVBand="0"/>
      </w:tblPr>
      <w:tblGrid>
        <w:gridCol w:w="3052"/>
        <w:gridCol w:w="3263"/>
        <w:gridCol w:w="414"/>
        <w:gridCol w:w="3336"/>
      </w:tblGrid>
      <w:tr w:rsidR="00C9014D" w:rsidRPr="003851B4" w14:paraId="376F4353" w14:textId="77777777" w:rsidTr="00C9014D">
        <w:trPr>
          <w:trHeight w:val="1"/>
        </w:trPr>
        <w:tc>
          <w:tcPr>
            <w:tcW w:w="1006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C1070" w14:textId="77777777" w:rsidR="00C9014D" w:rsidRPr="003851B4" w:rsidRDefault="00C9014D" w:rsidP="009D7AC3">
            <w:pPr>
              <w:rPr>
                <w:rFonts w:ascii="Avenir Next LT Pro" w:hAnsi="Avenir Next LT Pro" w:cs="Arial"/>
                <w:b/>
              </w:rPr>
            </w:pPr>
            <w:r w:rsidRPr="003851B4">
              <w:rPr>
                <w:rFonts w:ascii="Avenir Next LT Pro" w:hAnsi="Avenir Next LT Pro" w:cs="Arial"/>
                <w:b/>
              </w:rPr>
              <w:t>Information Contact and monitoring</w:t>
            </w:r>
          </w:p>
        </w:tc>
      </w:tr>
      <w:tr w:rsidR="00C9014D" w:rsidRPr="003851B4" w14:paraId="58538CC0" w14:textId="77777777" w:rsidTr="00C9014D">
        <w:trPr>
          <w:trHeight w:val="1"/>
        </w:trPr>
        <w:tc>
          <w:tcPr>
            <w:tcW w:w="1006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68831"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 xml:space="preserve">Date: </w:t>
            </w:r>
          </w:p>
        </w:tc>
      </w:tr>
      <w:tr w:rsidR="00C9014D" w:rsidRPr="003851B4" w14:paraId="51D5061F" w14:textId="77777777" w:rsidTr="00C9014D">
        <w:trPr>
          <w:trHeight w:val="1"/>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B907F"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School name:</w:t>
            </w:r>
          </w:p>
          <w:p w14:paraId="25F31D73" w14:textId="77777777" w:rsidR="00C9014D" w:rsidRPr="003851B4" w:rsidRDefault="00C9014D" w:rsidP="009D7AC3">
            <w:pPr>
              <w:rPr>
                <w:rFonts w:ascii="Avenir Next LT Pro" w:eastAsia="Calibri" w:hAnsi="Avenir Next LT Pro" w:cs="Arial"/>
              </w:rPr>
            </w:pPr>
          </w:p>
        </w:tc>
        <w:tc>
          <w:tcPr>
            <w:tcW w:w="70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D78ED" w14:textId="77777777" w:rsidR="00C9014D" w:rsidRPr="003851B4" w:rsidRDefault="00C9014D" w:rsidP="009D7AC3">
            <w:pPr>
              <w:rPr>
                <w:rFonts w:ascii="Avenir Next LT Pro" w:eastAsia="Calibri" w:hAnsi="Avenir Next LT Pro" w:cs="Arial"/>
              </w:rPr>
            </w:pPr>
          </w:p>
        </w:tc>
      </w:tr>
      <w:tr w:rsidR="00C9014D" w:rsidRPr="003851B4" w14:paraId="5FA8D12C" w14:textId="77777777" w:rsidTr="00C9014D">
        <w:trPr>
          <w:trHeight w:val="1"/>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8ADFF"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Contact Staff members</w:t>
            </w:r>
          </w:p>
          <w:p w14:paraId="09180E92" w14:textId="77777777" w:rsidR="00C9014D" w:rsidRPr="003851B4" w:rsidRDefault="00C9014D" w:rsidP="009D7AC3">
            <w:pPr>
              <w:rPr>
                <w:rFonts w:ascii="Avenir Next LT Pro" w:eastAsia="Calibri" w:hAnsi="Avenir Next LT Pro" w:cs="Arial"/>
              </w:rPr>
            </w:pPr>
          </w:p>
        </w:tc>
        <w:tc>
          <w:tcPr>
            <w:tcW w:w="70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39F1F"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SENCO:</w:t>
            </w:r>
          </w:p>
          <w:p w14:paraId="6F2C6F48"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Class Teacher:</w:t>
            </w:r>
          </w:p>
          <w:p w14:paraId="16B60349"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Learning support:</w:t>
            </w:r>
          </w:p>
        </w:tc>
      </w:tr>
      <w:tr w:rsidR="00C9014D" w:rsidRPr="003851B4" w14:paraId="1E834F48" w14:textId="77777777" w:rsidTr="00C9014D">
        <w:trPr>
          <w:trHeight w:val="1"/>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D7407"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School Contact Number</w:t>
            </w:r>
          </w:p>
          <w:p w14:paraId="040911BB" w14:textId="77777777" w:rsidR="00C9014D" w:rsidRPr="003851B4" w:rsidRDefault="00C9014D" w:rsidP="009D7AC3">
            <w:pPr>
              <w:rPr>
                <w:rFonts w:ascii="Avenir Next LT Pro" w:eastAsia="Calibri" w:hAnsi="Avenir Next LT Pro" w:cs="Arial"/>
              </w:rPr>
            </w:pPr>
          </w:p>
          <w:p w14:paraId="6AF9D699" w14:textId="77777777" w:rsidR="00C9014D" w:rsidRPr="003851B4" w:rsidRDefault="00C9014D" w:rsidP="009D7AC3">
            <w:pPr>
              <w:rPr>
                <w:rFonts w:ascii="Avenir Next LT Pro" w:eastAsia="Calibri" w:hAnsi="Avenir Next LT Pro" w:cs="Arial"/>
              </w:rPr>
            </w:pPr>
            <w:proofErr w:type="spellStart"/>
            <w:r w:rsidRPr="003851B4">
              <w:rPr>
                <w:rFonts w:ascii="Avenir Next LT Pro" w:eastAsia="Calibri" w:hAnsi="Avenir Next LT Pro" w:cs="Arial"/>
              </w:rPr>
              <w:t>Senco</w:t>
            </w:r>
            <w:proofErr w:type="spellEnd"/>
            <w:r w:rsidRPr="003851B4">
              <w:rPr>
                <w:rFonts w:ascii="Avenir Next LT Pro" w:eastAsia="Calibri" w:hAnsi="Avenir Next LT Pro" w:cs="Arial"/>
              </w:rPr>
              <w:t xml:space="preserve"> Email address:</w:t>
            </w:r>
          </w:p>
          <w:p w14:paraId="0DAA971C"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Teacher Email address:</w:t>
            </w:r>
          </w:p>
        </w:tc>
        <w:tc>
          <w:tcPr>
            <w:tcW w:w="70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3B375"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Phone:</w:t>
            </w:r>
          </w:p>
          <w:p w14:paraId="45B888BD" w14:textId="77777777" w:rsidR="00C9014D" w:rsidRPr="003851B4" w:rsidRDefault="00C9014D" w:rsidP="009D7AC3">
            <w:pPr>
              <w:rPr>
                <w:rFonts w:ascii="Avenir Next LT Pro" w:eastAsia="Calibri" w:hAnsi="Avenir Next LT Pro" w:cs="Arial"/>
              </w:rPr>
            </w:pPr>
          </w:p>
          <w:p w14:paraId="53629074"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SENCo:</w:t>
            </w:r>
          </w:p>
          <w:p w14:paraId="074C8B29"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Teacher:</w:t>
            </w:r>
          </w:p>
        </w:tc>
      </w:tr>
      <w:tr w:rsidR="00C9014D" w:rsidRPr="003851B4" w14:paraId="093DAFD8" w14:textId="77777777" w:rsidTr="00C9014D">
        <w:trPr>
          <w:trHeight w:val="274"/>
        </w:trPr>
        <w:tc>
          <w:tcPr>
            <w:tcW w:w="30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53727"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Type of Referral</w:t>
            </w:r>
          </w:p>
        </w:tc>
        <w:tc>
          <w:tcPr>
            <w:tcW w:w="32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19D46" w14:textId="77777777" w:rsidR="00C9014D" w:rsidRPr="003851B4" w:rsidRDefault="00C9014D" w:rsidP="00C9014D">
            <w:pPr>
              <w:numPr>
                <w:ilvl w:val="0"/>
                <w:numId w:val="1"/>
              </w:numPr>
              <w:spacing w:after="0" w:line="240" w:lineRule="auto"/>
              <w:ind w:left="720" w:hanging="360"/>
              <w:rPr>
                <w:rFonts w:ascii="Avenir Next LT Pro" w:eastAsia="Calibri" w:hAnsi="Avenir Next LT Pro" w:cs="Arial"/>
              </w:rPr>
            </w:pPr>
            <w:r w:rsidRPr="003851B4">
              <w:rPr>
                <w:rFonts w:ascii="Avenir Next LT Pro" w:eastAsia="Calibri" w:hAnsi="Avenir Next LT Pro" w:cs="Arial"/>
              </w:rPr>
              <w:t>OUTREACH</w:t>
            </w:r>
          </w:p>
          <w:p w14:paraId="1E1B528F" w14:textId="77777777" w:rsidR="00C9014D" w:rsidRPr="003851B4" w:rsidRDefault="00C9014D" w:rsidP="00C9014D">
            <w:pPr>
              <w:numPr>
                <w:ilvl w:val="0"/>
                <w:numId w:val="1"/>
              </w:numPr>
              <w:spacing w:after="0" w:line="240" w:lineRule="auto"/>
              <w:ind w:left="720" w:hanging="360"/>
              <w:rPr>
                <w:rFonts w:ascii="Avenir Next LT Pro" w:eastAsia="Calibri" w:hAnsi="Avenir Next LT Pro" w:cs="Arial"/>
              </w:rPr>
            </w:pPr>
            <w:r w:rsidRPr="003851B4">
              <w:rPr>
                <w:rFonts w:ascii="Avenir Next LT Pro" w:eastAsia="Calibri" w:hAnsi="Avenir Next LT Pro" w:cs="Arial"/>
              </w:rPr>
              <w:t xml:space="preserve">INREACH </w:t>
            </w:r>
          </w:p>
        </w:tc>
        <w:tc>
          <w:tcPr>
            <w:tcW w:w="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B0068" w14:textId="77777777" w:rsidR="00C9014D" w:rsidRPr="003851B4" w:rsidRDefault="00C9014D" w:rsidP="009D7AC3">
            <w:pPr>
              <w:rPr>
                <w:rFonts w:ascii="Avenir Next LT Pro" w:eastAsia="Calibri" w:hAnsi="Avenir Next LT Pro" w:cs="Arial"/>
              </w:rPr>
            </w:pPr>
          </w:p>
        </w:tc>
        <w:tc>
          <w:tcPr>
            <w:tcW w:w="33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6210" w14:textId="77777777" w:rsidR="00C9014D" w:rsidRPr="003851B4" w:rsidRDefault="00C9014D" w:rsidP="009D7AC3">
            <w:pPr>
              <w:rPr>
                <w:rFonts w:ascii="Avenir Next LT Pro" w:eastAsia="Calibri" w:hAnsi="Avenir Next LT Pro" w:cs="Arial"/>
              </w:rPr>
            </w:pPr>
          </w:p>
        </w:tc>
      </w:tr>
      <w:tr w:rsidR="00C9014D" w:rsidRPr="003851B4" w14:paraId="5F1142D1" w14:textId="77777777" w:rsidTr="00C9014D">
        <w:trPr>
          <w:trHeight w:val="146"/>
        </w:trPr>
        <w:tc>
          <w:tcPr>
            <w:tcW w:w="30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FB582" w14:textId="77777777" w:rsidR="00C9014D" w:rsidRPr="003851B4" w:rsidRDefault="00C9014D" w:rsidP="009D7AC3">
            <w:pPr>
              <w:rPr>
                <w:rFonts w:ascii="Avenir Next LT Pro" w:eastAsia="Calibri" w:hAnsi="Avenir Next LT Pro" w:cs="Arial"/>
              </w:rPr>
            </w:pPr>
          </w:p>
        </w:tc>
        <w:tc>
          <w:tcPr>
            <w:tcW w:w="32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2ED02" w14:textId="77777777" w:rsidR="00C9014D" w:rsidRPr="003851B4" w:rsidRDefault="00C9014D" w:rsidP="009D7AC3">
            <w:pPr>
              <w:rPr>
                <w:rFonts w:ascii="Avenir Next LT Pro" w:eastAsia="Calibri" w:hAnsi="Avenir Next LT Pro" w:cs="Arial"/>
              </w:rPr>
            </w:pPr>
          </w:p>
        </w:tc>
        <w:tc>
          <w:tcPr>
            <w:tcW w:w="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B22B7" w14:textId="77777777" w:rsidR="00C9014D" w:rsidRPr="003851B4" w:rsidRDefault="00C9014D" w:rsidP="009D7AC3">
            <w:pPr>
              <w:rPr>
                <w:rFonts w:ascii="Avenir Next LT Pro" w:eastAsia="Calibri" w:hAnsi="Avenir Next LT Pro" w:cs="Arial"/>
              </w:rPr>
            </w:pPr>
          </w:p>
        </w:tc>
        <w:tc>
          <w:tcPr>
            <w:tcW w:w="33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FC123" w14:textId="77777777" w:rsidR="00C9014D" w:rsidRPr="003851B4" w:rsidRDefault="00C9014D" w:rsidP="009D7AC3">
            <w:pPr>
              <w:rPr>
                <w:rFonts w:ascii="Avenir Next LT Pro" w:eastAsia="Calibri" w:hAnsi="Avenir Next LT Pro" w:cs="Arial"/>
              </w:rPr>
            </w:pPr>
          </w:p>
        </w:tc>
      </w:tr>
      <w:tr w:rsidR="00C9014D" w:rsidRPr="003851B4" w14:paraId="06D713E9" w14:textId="77777777" w:rsidTr="00C9014D">
        <w:trPr>
          <w:trHeight w:val="146"/>
        </w:trPr>
        <w:tc>
          <w:tcPr>
            <w:tcW w:w="30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D235E" w14:textId="77777777" w:rsidR="00C9014D" w:rsidRPr="003851B4" w:rsidRDefault="00C9014D" w:rsidP="009D7AC3">
            <w:pPr>
              <w:rPr>
                <w:rFonts w:ascii="Avenir Next LT Pro" w:eastAsia="Calibri" w:hAnsi="Avenir Next LT Pro" w:cs="Arial"/>
              </w:rPr>
            </w:pPr>
          </w:p>
        </w:tc>
        <w:tc>
          <w:tcPr>
            <w:tcW w:w="32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2A604" w14:textId="77777777" w:rsidR="00C9014D" w:rsidRPr="003851B4" w:rsidRDefault="00C9014D" w:rsidP="009D7AC3">
            <w:pPr>
              <w:rPr>
                <w:rFonts w:ascii="Avenir Next LT Pro" w:eastAsia="Calibri" w:hAnsi="Avenir Next LT Pro" w:cs="Arial"/>
              </w:rPr>
            </w:pPr>
          </w:p>
        </w:tc>
        <w:tc>
          <w:tcPr>
            <w:tcW w:w="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AB44" w14:textId="77777777" w:rsidR="00C9014D" w:rsidRPr="003851B4" w:rsidRDefault="00C9014D" w:rsidP="009D7AC3">
            <w:pPr>
              <w:rPr>
                <w:rFonts w:ascii="Avenir Next LT Pro" w:eastAsia="Calibri" w:hAnsi="Avenir Next LT Pro" w:cs="Arial"/>
              </w:rPr>
            </w:pPr>
          </w:p>
        </w:tc>
        <w:tc>
          <w:tcPr>
            <w:tcW w:w="33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211F2" w14:textId="77777777" w:rsidR="00C9014D" w:rsidRPr="003851B4" w:rsidRDefault="00C9014D" w:rsidP="009D7AC3">
            <w:pPr>
              <w:rPr>
                <w:rFonts w:ascii="Avenir Next LT Pro" w:eastAsia="Calibri" w:hAnsi="Avenir Next LT Pro" w:cs="Arial"/>
              </w:rPr>
            </w:pPr>
          </w:p>
        </w:tc>
      </w:tr>
      <w:tr w:rsidR="00C9014D" w:rsidRPr="003851B4" w14:paraId="14FB8BCC" w14:textId="77777777" w:rsidTr="00C9014D">
        <w:trPr>
          <w:trHeight w:val="1054"/>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37E75"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Reason(s) for the referral:</w:t>
            </w:r>
          </w:p>
          <w:p w14:paraId="60B6F371" w14:textId="77777777" w:rsidR="00C9014D" w:rsidRPr="003851B4" w:rsidRDefault="00C9014D" w:rsidP="009D7AC3">
            <w:pPr>
              <w:rPr>
                <w:rFonts w:ascii="Avenir Next LT Pro" w:eastAsia="Calibri" w:hAnsi="Avenir Next LT Pro" w:cs="Arial"/>
              </w:rPr>
            </w:pPr>
          </w:p>
        </w:tc>
        <w:tc>
          <w:tcPr>
            <w:tcW w:w="70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624F1" w14:textId="77777777" w:rsidR="00C9014D" w:rsidRPr="003851B4" w:rsidRDefault="00C9014D" w:rsidP="009D7AC3">
            <w:pPr>
              <w:rPr>
                <w:rFonts w:ascii="Avenir Next LT Pro" w:eastAsia="Calibri" w:hAnsi="Avenir Next LT Pro" w:cs="Arial"/>
              </w:rPr>
            </w:pPr>
          </w:p>
          <w:p w14:paraId="31E42B29" w14:textId="77777777" w:rsidR="00C9014D" w:rsidRPr="003851B4" w:rsidRDefault="00C9014D" w:rsidP="009D7AC3">
            <w:pPr>
              <w:rPr>
                <w:rFonts w:ascii="Avenir Next LT Pro" w:eastAsia="Calibri" w:hAnsi="Avenir Next LT Pro" w:cs="Arial"/>
              </w:rPr>
            </w:pPr>
          </w:p>
          <w:p w14:paraId="1958962B" w14:textId="77777777" w:rsidR="00C9014D" w:rsidRPr="003851B4" w:rsidRDefault="00C9014D" w:rsidP="009D7AC3">
            <w:pPr>
              <w:rPr>
                <w:rFonts w:ascii="Avenir Next LT Pro" w:eastAsia="Calibri" w:hAnsi="Avenir Next LT Pro" w:cs="Arial"/>
              </w:rPr>
            </w:pPr>
          </w:p>
          <w:p w14:paraId="7685B407" w14:textId="77777777" w:rsidR="00C9014D" w:rsidRPr="003851B4" w:rsidRDefault="00C9014D" w:rsidP="009D7AC3">
            <w:pPr>
              <w:rPr>
                <w:rFonts w:ascii="Avenir Next LT Pro" w:eastAsia="Calibri" w:hAnsi="Avenir Next LT Pro" w:cs="Arial"/>
              </w:rPr>
            </w:pPr>
          </w:p>
          <w:p w14:paraId="02586A88" w14:textId="77777777" w:rsidR="00C9014D" w:rsidRPr="003851B4" w:rsidRDefault="00C9014D" w:rsidP="009D7AC3">
            <w:pPr>
              <w:rPr>
                <w:rFonts w:ascii="Avenir Next LT Pro" w:eastAsia="Calibri" w:hAnsi="Avenir Next LT Pro" w:cs="Arial"/>
              </w:rPr>
            </w:pPr>
          </w:p>
        </w:tc>
      </w:tr>
    </w:tbl>
    <w:p w14:paraId="112EC0EB" w14:textId="77777777" w:rsidR="00C9014D" w:rsidRPr="003851B4" w:rsidRDefault="00C9014D" w:rsidP="00C9014D">
      <w:pPr>
        <w:rPr>
          <w:rFonts w:ascii="Avenir Next LT Pro" w:eastAsia="Calibri" w:hAnsi="Avenir Next LT Pro" w:cs="Calibri"/>
        </w:rPr>
      </w:pPr>
    </w:p>
    <w:tbl>
      <w:tblPr>
        <w:tblW w:w="10065" w:type="dxa"/>
        <w:tblInd w:w="-318" w:type="dxa"/>
        <w:tblCellMar>
          <w:left w:w="10" w:type="dxa"/>
          <w:right w:w="10" w:type="dxa"/>
        </w:tblCellMar>
        <w:tblLook w:val="0000" w:firstRow="0" w:lastRow="0" w:firstColumn="0" w:lastColumn="0" w:noHBand="0" w:noVBand="0"/>
      </w:tblPr>
      <w:tblGrid>
        <w:gridCol w:w="2813"/>
        <w:gridCol w:w="3328"/>
        <w:gridCol w:w="1555"/>
        <w:gridCol w:w="2369"/>
      </w:tblGrid>
      <w:tr w:rsidR="00C9014D" w:rsidRPr="003851B4" w14:paraId="5C91D84D" w14:textId="77777777" w:rsidTr="00C9014D">
        <w:trPr>
          <w:trHeight w:val="1"/>
        </w:trPr>
        <w:tc>
          <w:tcPr>
            <w:tcW w:w="1006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BBD81" w14:textId="77777777" w:rsidR="00C9014D" w:rsidRPr="003851B4" w:rsidRDefault="00C9014D" w:rsidP="009D7AC3">
            <w:pPr>
              <w:rPr>
                <w:rFonts w:ascii="Avenir Next LT Pro" w:hAnsi="Avenir Next LT Pro" w:cs="Arial"/>
                <w:b/>
              </w:rPr>
            </w:pPr>
            <w:r w:rsidRPr="003851B4">
              <w:rPr>
                <w:rFonts w:ascii="Avenir Next LT Pro" w:hAnsi="Avenir Next LT Pro" w:cs="Arial"/>
                <w:b/>
              </w:rPr>
              <w:t>Pupil details</w:t>
            </w:r>
          </w:p>
        </w:tc>
      </w:tr>
      <w:tr w:rsidR="00C9014D" w:rsidRPr="003851B4" w14:paraId="0E7D5A10" w14:textId="77777777" w:rsidTr="00C9014D">
        <w:trPr>
          <w:trHeight w:val="1"/>
        </w:trPr>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3E507"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Name:</w:t>
            </w:r>
          </w:p>
          <w:p w14:paraId="16161C55" w14:textId="77777777" w:rsidR="00C9014D" w:rsidRPr="003851B4" w:rsidRDefault="00C9014D" w:rsidP="009D7AC3">
            <w:pPr>
              <w:rPr>
                <w:rFonts w:ascii="Avenir Next LT Pro" w:eastAsia="Calibri" w:hAnsi="Avenir Next LT Pro" w:cs="Arial"/>
              </w:rPr>
            </w:pPr>
          </w:p>
        </w:tc>
        <w:tc>
          <w:tcPr>
            <w:tcW w:w="332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94993BC" w14:textId="77777777" w:rsidR="00C9014D" w:rsidRPr="003851B4" w:rsidRDefault="00C9014D" w:rsidP="009D7AC3">
            <w:pPr>
              <w:rPr>
                <w:rFonts w:ascii="Avenir Next LT Pro" w:eastAsia="Calibri" w:hAnsi="Avenir Next LT Pro" w:cs="Arial"/>
              </w:rPr>
            </w:pPr>
          </w:p>
        </w:tc>
        <w:tc>
          <w:tcPr>
            <w:tcW w:w="1555" w:type="dxa"/>
            <w:tcBorders>
              <w:top w:val="single" w:sz="4" w:space="0" w:color="000000"/>
              <w:left w:val="single" w:sz="4" w:space="0" w:color="auto"/>
              <w:bottom w:val="single" w:sz="4" w:space="0" w:color="000000"/>
              <w:right w:val="single" w:sz="4" w:space="0" w:color="auto"/>
            </w:tcBorders>
            <w:shd w:val="clear" w:color="000000" w:fill="FFFFFF"/>
          </w:tcPr>
          <w:p w14:paraId="46B58F9A"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Unique Pupil Number (UPN)</w:t>
            </w:r>
          </w:p>
        </w:tc>
        <w:tc>
          <w:tcPr>
            <w:tcW w:w="2369" w:type="dxa"/>
            <w:tcBorders>
              <w:top w:val="single" w:sz="4" w:space="0" w:color="000000"/>
              <w:left w:val="single" w:sz="4" w:space="0" w:color="auto"/>
              <w:bottom w:val="single" w:sz="4" w:space="0" w:color="000000"/>
              <w:right w:val="single" w:sz="4" w:space="0" w:color="000000"/>
            </w:tcBorders>
            <w:shd w:val="clear" w:color="000000" w:fill="FFFFFF"/>
          </w:tcPr>
          <w:p w14:paraId="3E52EDE6" w14:textId="77777777" w:rsidR="00C9014D" w:rsidRPr="003851B4" w:rsidRDefault="00C9014D" w:rsidP="009D7AC3">
            <w:pPr>
              <w:rPr>
                <w:rFonts w:ascii="Avenir Next LT Pro" w:eastAsia="Calibri" w:hAnsi="Avenir Next LT Pro" w:cs="Arial"/>
              </w:rPr>
            </w:pPr>
          </w:p>
        </w:tc>
      </w:tr>
      <w:tr w:rsidR="00C9014D" w:rsidRPr="003851B4" w14:paraId="729E2AA3" w14:textId="77777777" w:rsidTr="00C9014D">
        <w:trPr>
          <w:trHeight w:val="1"/>
        </w:trPr>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4D28E"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Date of birth :</w:t>
            </w:r>
          </w:p>
        </w:tc>
        <w:tc>
          <w:tcPr>
            <w:tcW w:w="3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E7B03" w14:textId="77777777" w:rsidR="00C9014D" w:rsidRPr="003851B4" w:rsidRDefault="00C9014D" w:rsidP="009D7AC3">
            <w:pPr>
              <w:rPr>
                <w:rFonts w:ascii="Avenir Next LT Pro" w:eastAsia="Calibri" w:hAnsi="Avenir Next LT Pro" w:cs="Arial"/>
              </w:rPr>
            </w:pPr>
          </w:p>
          <w:p w14:paraId="3801EB72" w14:textId="77777777" w:rsidR="00C9014D" w:rsidRPr="003851B4" w:rsidRDefault="00C9014D" w:rsidP="009D7AC3">
            <w:pPr>
              <w:rPr>
                <w:rFonts w:ascii="Avenir Next LT Pro" w:eastAsia="Calibri" w:hAnsi="Avenir Next LT Pro" w:cs="Arial"/>
              </w:rPr>
            </w:pP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24796"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Year Group:</w:t>
            </w:r>
          </w:p>
        </w:tc>
        <w:tc>
          <w:tcPr>
            <w:tcW w:w="2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110CC" w14:textId="77777777" w:rsidR="00C9014D" w:rsidRPr="003851B4" w:rsidRDefault="00C9014D" w:rsidP="009D7AC3">
            <w:pPr>
              <w:rPr>
                <w:rFonts w:ascii="Avenir Next LT Pro" w:eastAsia="Calibri" w:hAnsi="Avenir Next LT Pro" w:cs="Arial"/>
              </w:rPr>
            </w:pPr>
          </w:p>
        </w:tc>
      </w:tr>
      <w:tr w:rsidR="00C9014D" w:rsidRPr="003851B4" w14:paraId="10A618BE" w14:textId="77777777" w:rsidTr="00C9014D">
        <w:trPr>
          <w:trHeight w:val="1"/>
        </w:trPr>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6A8D3"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Gender:</w:t>
            </w:r>
          </w:p>
        </w:tc>
        <w:tc>
          <w:tcPr>
            <w:tcW w:w="725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77900" w14:textId="77777777" w:rsidR="00C9014D" w:rsidRPr="003851B4" w:rsidRDefault="00C9014D" w:rsidP="009D7AC3">
            <w:pPr>
              <w:rPr>
                <w:rFonts w:ascii="Avenir Next LT Pro" w:eastAsia="Calibri" w:hAnsi="Avenir Next LT Pro" w:cs="Arial"/>
              </w:rPr>
            </w:pPr>
          </w:p>
          <w:p w14:paraId="0589C062" w14:textId="77777777" w:rsidR="00C9014D" w:rsidRPr="003851B4" w:rsidRDefault="00C9014D" w:rsidP="009D7AC3">
            <w:pPr>
              <w:rPr>
                <w:rFonts w:ascii="Avenir Next LT Pro" w:eastAsia="Calibri" w:hAnsi="Avenir Next LT Pro" w:cs="Arial"/>
              </w:rPr>
            </w:pPr>
          </w:p>
        </w:tc>
      </w:tr>
      <w:tr w:rsidR="00C9014D" w:rsidRPr="003851B4" w14:paraId="64711BD5" w14:textId="77777777" w:rsidTr="00C9014D">
        <w:trPr>
          <w:trHeight w:val="1"/>
        </w:trPr>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FD9C9"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lastRenderedPageBreak/>
              <w:t>Pupil’s main presenting need(s):</w:t>
            </w:r>
          </w:p>
          <w:p w14:paraId="2E22C6AB" w14:textId="77777777" w:rsidR="00C9014D" w:rsidRPr="003851B4" w:rsidRDefault="00C9014D" w:rsidP="009D7AC3">
            <w:pPr>
              <w:rPr>
                <w:rFonts w:ascii="Avenir Next LT Pro" w:eastAsia="Calibri" w:hAnsi="Avenir Next LT Pro" w:cs="Arial"/>
              </w:rPr>
            </w:pPr>
          </w:p>
          <w:p w14:paraId="072C4F03" w14:textId="77777777" w:rsidR="00C9014D" w:rsidRPr="003851B4" w:rsidRDefault="00C9014D" w:rsidP="009D7AC3">
            <w:pPr>
              <w:rPr>
                <w:rFonts w:ascii="Avenir Next LT Pro" w:eastAsia="Calibri" w:hAnsi="Avenir Next LT Pro" w:cs="Arial"/>
              </w:rPr>
            </w:pPr>
          </w:p>
        </w:tc>
        <w:tc>
          <w:tcPr>
            <w:tcW w:w="725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FE51B" w14:textId="77777777" w:rsidR="00C9014D" w:rsidRPr="003851B4" w:rsidRDefault="00C9014D" w:rsidP="009D7AC3">
            <w:pPr>
              <w:rPr>
                <w:rFonts w:ascii="Avenir Next LT Pro" w:eastAsia="Calibri" w:hAnsi="Avenir Next LT Pro" w:cs="Arial"/>
              </w:rPr>
            </w:pPr>
          </w:p>
          <w:p w14:paraId="2D650D6F" w14:textId="77777777" w:rsidR="00C9014D" w:rsidRPr="003851B4" w:rsidRDefault="00C9014D" w:rsidP="009D7AC3">
            <w:pPr>
              <w:rPr>
                <w:rFonts w:ascii="Avenir Next LT Pro" w:eastAsia="Calibri" w:hAnsi="Avenir Next LT Pro" w:cs="Arial"/>
              </w:rPr>
            </w:pPr>
          </w:p>
          <w:p w14:paraId="18C11FE3" w14:textId="77777777" w:rsidR="00C9014D" w:rsidRPr="003851B4" w:rsidRDefault="00C9014D" w:rsidP="009D7AC3">
            <w:pPr>
              <w:rPr>
                <w:rFonts w:ascii="Avenir Next LT Pro" w:eastAsia="Calibri" w:hAnsi="Avenir Next LT Pro" w:cs="Arial"/>
              </w:rPr>
            </w:pPr>
          </w:p>
          <w:p w14:paraId="43F102A9" w14:textId="77777777" w:rsidR="00C9014D" w:rsidRPr="003851B4" w:rsidRDefault="00C9014D" w:rsidP="009D7AC3">
            <w:pPr>
              <w:rPr>
                <w:rFonts w:ascii="Avenir Next LT Pro" w:eastAsia="Calibri" w:hAnsi="Avenir Next LT Pro" w:cs="Arial"/>
              </w:rPr>
            </w:pPr>
          </w:p>
          <w:p w14:paraId="0FFFD3E8" w14:textId="77777777" w:rsidR="00C9014D" w:rsidRPr="003851B4" w:rsidRDefault="00C9014D" w:rsidP="009D7AC3">
            <w:pPr>
              <w:rPr>
                <w:rFonts w:ascii="Avenir Next LT Pro" w:eastAsia="Calibri" w:hAnsi="Avenir Next LT Pro" w:cs="Arial"/>
              </w:rPr>
            </w:pPr>
          </w:p>
        </w:tc>
      </w:tr>
    </w:tbl>
    <w:p w14:paraId="1DB02D7C" w14:textId="77777777" w:rsidR="00C9014D" w:rsidRPr="003851B4" w:rsidRDefault="00C9014D" w:rsidP="00C9014D">
      <w:pPr>
        <w:rPr>
          <w:rFonts w:ascii="Avenir Next LT Pro" w:eastAsia="Calibri" w:hAnsi="Avenir Next LT Pro" w:cs="Calibri"/>
        </w:rPr>
      </w:pPr>
    </w:p>
    <w:tbl>
      <w:tblPr>
        <w:tblStyle w:val="TableGrid"/>
        <w:tblW w:w="10065" w:type="dxa"/>
        <w:tblInd w:w="-318" w:type="dxa"/>
        <w:tblLook w:val="04A0" w:firstRow="1" w:lastRow="0" w:firstColumn="1" w:lastColumn="0" w:noHBand="0" w:noVBand="1"/>
      </w:tblPr>
      <w:tblGrid>
        <w:gridCol w:w="1261"/>
        <w:gridCol w:w="931"/>
        <w:gridCol w:w="930"/>
        <w:gridCol w:w="930"/>
        <w:gridCol w:w="930"/>
        <w:gridCol w:w="930"/>
        <w:gridCol w:w="931"/>
        <w:gridCol w:w="931"/>
        <w:gridCol w:w="931"/>
        <w:gridCol w:w="1360"/>
      </w:tblGrid>
      <w:tr w:rsidR="00C9014D" w:rsidRPr="003851B4" w14:paraId="0EF3B542" w14:textId="77777777" w:rsidTr="00C9014D">
        <w:trPr>
          <w:trHeight w:val="703"/>
        </w:trPr>
        <w:tc>
          <w:tcPr>
            <w:tcW w:w="10065" w:type="dxa"/>
            <w:gridSpan w:val="10"/>
          </w:tcPr>
          <w:p w14:paraId="0ACDA9B2" w14:textId="77777777" w:rsidR="00C9014D" w:rsidRPr="003851B4" w:rsidRDefault="00C9014D" w:rsidP="009D7AC3">
            <w:pPr>
              <w:rPr>
                <w:rFonts w:ascii="Avenir Next LT Pro" w:eastAsia="Calibri" w:hAnsi="Avenir Next LT Pro" w:cs="Arial"/>
                <w:b/>
              </w:rPr>
            </w:pPr>
            <w:r w:rsidRPr="003851B4">
              <w:rPr>
                <w:rFonts w:ascii="Avenir Next LT Pro" w:eastAsia="Calibri" w:hAnsi="Avenir Next LT Pro" w:cs="Arial"/>
                <w:b/>
              </w:rPr>
              <w:t>Please indicate on a scale of 1 to 10 below your level  of concern regarding this pupil.(10 = MOST concerned; 1 = LEAST concerned)</w:t>
            </w:r>
          </w:p>
        </w:tc>
      </w:tr>
      <w:tr w:rsidR="00C9014D" w:rsidRPr="003851B4" w14:paraId="25C79EE6" w14:textId="77777777" w:rsidTr="00C9014D">
        <w:trPr>
          <w:trHeight w:val="371"/>
        </w:trPr>
        <w:tc>
          <w:tcPr>
            <w:tcW w:w="1261" w:type="dxa"/>
          </w:tcPr>
          <w:p w14:paraId="367D632B"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1</w:t>
            </w:r>
          </w:p>
        </w:tc>
        <w:tc>
          <w:tcPr>
            <w:tcW w:w="931" w:type="dxa"/>
          </w:tcPr>
          <w:p w14:paraId="03523953"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2</w:t>
            </w:r>
          </w:p>
        </w:tc>
        <w:tc>
          <w:tcPr>
            <w:tcW w:w="930" w:type="dxa"/>
          </w:tcPr>
          <w:p w14:paraId="046DCA52"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3</w:t>
            </w:r>
          </w:p>
        </w:tc>
        <w:tc>
          <w:tcPr>
            <w:tcW w:w="930" w:type="dxa"/>
          </w:tcPr>
          <w:p w14:paraId="02F762DE"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4</w:t>
            </w:r>
          </w:p>
        </w:tc>
        <w:tc>
          <w:tcPr>
            <w:tcW w:w="930" w:type="dxa"/>
          </w:tcPr>
          <w:p w14:paraId="67989629"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5</w:t>
            </w:r>
          </w:p>
        </w:tc>
        <w:tc>
          <w:tcPr>
            <w:tcW w:w="930" w:type="dxa"/>
          </w:tcPr>
          <w:p w14:paraId="63C58454"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6</w:t>
            </w:r>
          </w:p>
        </w:tc>
        <w:tc>
          <w:tcPr>
            <w:tcW w:w="931" w:type="dxa"/>
          </w:tcPr>
          <w:p w14:paraId="2B7287DF"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7</w:t>
            </w:r>
          </w:p>
        </w:tc>
        <w:tc>
          <w:tcPr>
            <w:tcW w:w="931" w:type="dxa"/>
          </w:tcPr>
          <w:p w14:paraId="63D34B6E"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8</w:t>
            </w:r>
          </w:p>
        </w:tc>
        <w:tc>
          <w:tcPr>
            <w:tcW w:w="931" w:type="dxa"/>
          </w:tcPr>
          <w:p w14:paraId="3C01977F"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9</w:t>
            </w:r>
          </w:p>
        </w:tc>
        <w:tc>
          <w:tcPr>
            <w:tcW w:w="1360" w:type="dxa"/>
          </w:tcPr>
          <w:p w14:paraId="241DC97E" w14:textId="77777777" w:rsidR="00C9014D" w:rsidRPr="003851B4" w:rsidRDefault="00C9014D" w:rsidP="009D7AC3">
            <w:pPr>
              <w:jc w:val="center"/>
              <w:rPr>
                <w:rFonts w:ascii="Avenir Next LT Pro" w:eastAsia="Calibri" w:hAnsi="Avenir Next LT Pro" w:cs="Arial"/>
              </w:rPr>
            </w:pPr>
            <w:r w:rsidRPr="003851B4">
              <w:rPr>
                <w:rFonts w:ascii="Avenir Next LT Pro" w:eastAsia="Calibri" w:hAnsi="Avenir Next LT Pro" w:cs="Arial"/>
              </w:rPr>
              <w:t>10</w:t>
            </w:r>
          </w:p>
        </w:tc>
      </w:tr>
    </w:tbl>
    <w:p w14:paraId="307D1145" w14:textId="77777777" w:rsidR="00C9014D" w:rsidRPr="003851B4" w:rsidRDefault="00C9014D" w:rsidP="00C9014D">
      <w:pPr>
        <w:rPr>
          <w:rFonts w:ascii="Avenir Next LT Pro" w:eastAsia="Calibri" w:hAnsi="Avenir Next LT Pro" w:cs="Arial"/>
          <w:b/>
        </w:rPr>
      </w:pPr>
    </w:p>
    <w:tbl>
      <w:tblPr>
        <w:tblStyle w:val="TableGrid"/>
        <w:tblW w:w="10065" w:type="dxa"/>
        <w:tblInd w:w="-318" w:type="dxa"/>
        <w:tblLook w:val="04A0" w:firstRow="1" w:lastRow="0" w:firstColumn="1" w:lastColumn="0" w:noHBand="0" w:noVBand="1"/>
      </w:tblPr>
      <w:tblGrid>
        <w:gridCol w:w="2750"/>
        <w:gridCol w:w="651"/>
        <w:gridCol w:w="769"/>
        <w:gridCol w:w="741"/>
        <w:gridCol w:w="788"/>
        <w:gridCol w:w="820"/>
        <w:gridCol w:w="800"/>
        <w:gridCol w:w="826"/>
        <w:gridCol w:w="724"/>
        <w:gridCol w:w="724"/>
        <w:gridCol w:w="472"/>
      </w:tblGrid>
      <w:tr w:rsidR="00C9014D" w:rsidRPr="003851B4" w14:paraId="7819FA5E" w14:textId="77777777" w:rsidTr="00C9014D">
        <w:trPr>
          <w:trHeight w:val="459"/>
        </w:trPr>
        <w:tc>
          <w:tcPr>
            <w:tcW w:w="10065" w:type="dxa"/>
            <w:gridSpan w:val="11"/>
          </w:tcPr>
          <w:p w14:paraId="490C4E05"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b/>
              </w:rPr>
              <w:t>Please rate the pupils and the impact of their behaviour below. Please circle below.</w:t>
            </w:r>
          </w:p>
        </w:tc>
      </w:tr>
      <w:tr w:rsidR="00C9014D" w:rsidRPr="003851B4" w14:paraId="3105D6C0" w14:textId="77777777" w:rsidTr="00C9014D">
        <w:trPr>
          <w:trHeight w:val="934"/>
        </w:trPr>
        <w:tc>
          <w:tcPr>
            <w:tcW w:w="2806" w:type="dxa"/>
          </w:tcPr>
          <w:p w14:paraId="17A6DF36"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Information about pupils</w:t>
            </w:r>
          </w:p>
        </w:tc>
        <w:tc>
          <w:tcPr>
            <w:tcW w:w="7259" w:type="dxa"/>
            <w:gridSpan w:val="10"/>
          </w:tcPr>
          <w:p w14:paraId="77CDE637"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 xml:space="preserve">Pre Tier 3 Intervention </w:t>
            </w:r>
          </w:p>
        </w:tc>
      </w:tr>
      <w:tr w:rsidR="00C9014D" w:rsidRPr="003851B4" w14:paraId="176920D4" w14:textId="77777777" w:rsidTr="00C9014D">
        <w:trPr>
          <w:trHeight w:val="957"/>
        </w:trPr>
        <w:tc>
          <w:tcPr>
            <w:tcW w:w="2806" w:type="dxa"/>
          </w:tcPr>
          <w:p w14:paraId="480C4683"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 xml:space="preserve">Level of disruption in school </w:t>
            </w:r>
          </w:p>
        </w:tc>
        <w:tc>
          <w:tcPr>
            <w:tcW w:w="664" w:type="dxa"/>
          </w:tcPr>
          <w:p w14:paraId="19F9E35D"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1</w:t>
            </w:r>
          </w:p>
        </w:tc>
        <w:tc>
          <w:tcPr>
            <w:tcW w:w="786" w:type="dxa"/>
          </w:tcPr>
          <w:p w14:paraId="22941D1C"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2</w:t>
            </w:r>
          </w:p>
        </w:tc>
        <w:tc>
          <w:tcPr>
            <w:tcW w:w="757" w:type="dxa"/>
          </w:tcPr>
          <w:p w14:paraId="272D8919"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3</w:t>
            </w:r>
          </w:p>
        </w:tc>
        <w:tc>
          <w:tcPr>
            <w:tcW w:w="806" w:type="dxa"/>
          </w:tcPr>
          <w:p w14:paraId="18F15A54"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4</w:t>
            </w:r>
          </w:p>
        </w:tc>
        <w:tc>
          <w:tcPr>
            <w:tcW w:w="839" w:type="dxa"/>
          </w:tcPr>
          <w:p w14:paraId="7E22FE9C"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5</w:t>
            </w:r>
          </w:p>
        </w:tc>
        <w:tc>
          <w:tcPr>
            <w:tcW w:w="818" w:type="dxa"/>
          </w:tcPr>
          <w:p w14:paraId="1F8EAC6C"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6</w:t>
            </w:r>
          </w:p>
        </w:tc>
        <w:tc>
          <w:tcPr>
            <w:tcW w:w="846" w:type="dxa"/>
          </w:tcPr>
          <w:p w14:paraId="3F79678D"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7</w:t>
            </w:r>
          </w:p>
        </w:tc>
        <w:tc>
          <w:tcPr>
            <w:tcW w:w="739" w:type="dxa"/>
          </w:tcPr>
          <w:p w14:paraId="2F866E88"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8</w:t>
            </w:r>
          </w:p>
        </w:tc>
        <w:tc>
          <w:tcPr>
            <w:tcW w:w="739" w:type="dxa"/>
          </w:tcPr>
          <w:p w14:paraId="534B16DF"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9</w:t>
            </w:r>
          </w:p>
        </w:tc>
        <w:tc>
          <w:tcPr>
            <w:tcW w:w="265" w:type="dxa"/>
          </w:tcPr>
          <w:p w14:paraId="02B93D16"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10</w:t>
            </w:r>
          </w:p>
        </w:tc>
      </w:tr>
      <w:tr w:rsidR="00C9014D" w:rsidRPr="003851B4" w14:paraId="63A1F971" w14:textId="77777777" w:rsidTr="00C9014D">
        <w:trPr>
          <w:trHeight w:val="934"/>
        </w:trPr>
        <w:tc>
          <w:tcPr>
            <w:tcW w:w="2806" w:type="dxa"/>
          </w:tcPr>
          <w:p w14:paraId="371D2276"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 xml:space="preserve">Level of pupils aggressive behaviour in school </w:t>
            </w:r>
          </w:p>
        </w:tc>
        <w:tc>
          <w:tcPr>
            <w:tcW w:w="664" w:type="dxa"/>
          </w:tcPr>
          <w:p w14:paraId="73BFD13F"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1</w:t>
            </w:r>
          </w:p>
        </w:tc>
        <w:tc>
          <w:tcPr>
            <w:tcW w:w="786" w:type="dxa"/>
          </w:tcPr>
          <w:p w14:paraId="20CB4990"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2</w:t>
            </w:r>
          </w:p>
        </w:tc>
        <w:tc>
          <w:tcPr>
            <w:tcW w:w="757" w:type="dxa"/>
          </w:tcPr>
          <w:p w14:paraId="31D1CD8A"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3</w:t>
            </w:r>
          </w:p>
        </w:tc>
        <w:tc>
          <w:tcPr>
            <w:tcW w:w="806" w:type="dxa"/>
          </w:tcPr>
          <w:p w14:paraId="58C6F1C3"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4</w:t>
            </w:r>
          </w:p>
        </w:tc>
        <w:tc>
          <w:tcPr>
            <w:tcW w:w="839" w:type="dxa"/>
          </w:tcPr>
          <w:p w14:paraId="63359C61"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5</w:t>
            </w:r>
          </w:p>
        </w:tc>
        <w:tc>
          <w:tcPr>
            <w:tcW w:w="818" w:type="dxa"/>
          </w:tcPr>
          <w:p w14:paraId="1ABD2D93"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6</w:t>
            </w:r>
          </w:p>
        </w:tc>
        <w:tc>
          <w:tcPr>
            <w:tcW w:w="846" w:type="dxa"/>
          </w:tcPr>
          <w:p w14:paraId="668A2F4D"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7</w:t>
            </w:r>
          </w:p>
        </w:tc>
        <w:tc>
          <w:tcPr>
            <w:tcW w:w="739" w:type="dxa"/>
          </w:tcPr>
          <w:p w14:paraId="5E458113"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8</w:t>
            </w:r>
          </w:p>
        </w:tc>
        <w:tc>
          <w:tcPr>
            <w:tcW w:w="739" w:type="dxa"/>
          </w:tcPr>
          <w:p w14:paraId="2B75A985"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9</w:t>
            </w:r>
          </w:p>
        </w:tc>
        <w:tc>
          <w:tcPr>
            <w:tcW w:w="265" w:type="dxa"/>
          </w:tcPr>
          <w:p w14:paraId="5BF51135"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10</w:t>
            </w:r>
          </w:p>
        </w:tc>
      </w:tr>
      <w:tr w:rsidR="00C9014D" w:rsidRPr="003851B4" w14:paraId="0C8FB31B" w14:textId="77777777" w:rsidTr="00C9014D">
        <w:trPr>
          <w:trHeight w:val="934"/>
        </w:trPr>
        <w:tc>
          <w:tcPr>
            <w:tcW w:w="2806" w:type="dxa"/>
          </w:tcPr>
          <w:p w14:paraId="57EB4010"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 xml:space="preserve">Impact of behaviour on pupils progress </w:t>
            </w:r>
          </w:p>
        </w:tc>
        <w:tc>
          <w:tcPr>
            <w:tcW w:w="664" w:type="dxa"/>
          </w:tcPr>
          <w:p w14:paraId="770581BF"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1</w:t>
            </w:r>
          </w:p>
        </w:tc>
        <w:tc>
          <w:tcPr>
            <w:tcW w:w="786" w:type="dxa"/>
          </w:tcPr>
          <w:p w14:paraId="294F77B8"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2</w:t>
            </w:r>
          </w:p>
        </w:tc>
        <w:tc>
          <w:tcPr>
            <w:tcW w:w="757" w:type="dxa"/>
          </w:tcPr>
          <w:p w14:paraId="68B0A715"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3</w:t>
            </w:r>
          </w:p>
        </w:tc>
        <w:tc>
          <w:tcPr>
            <w:tcW w:w="806" w:type="dxa"/>
          </w:tcPr>
          <w:p w14:paraId="5C06B747"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4</w:t>
            </w:r>
          </w:p>
        </w:tc>
        <w:tc>
          <w:tcPr>
            <w:tcW w:w="839" w:type="dxa"/>
          </w:tcPr>
          <w:p w14:paraId="08B21928"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5</w:t>
            </w:r>
          </w:p>
        </w:tc>
        <w:tc>
          <w:tcPr>
            <w:tcW w:w="818" w:type="dxa"/>
          </w:tcPr>
          <w:p w14:paraId="337BB866"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6</w:t>
            </w:r>
          </w:p>
        </w:tc>
        <w:tc>
          <w:tcPr>
            <w:tcW w:w="846" w:type="dxa"/>
          </w:tcPr>
          <w:p w14:paraId="2C5DE29E"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7</w:t>
            </w:r>
          </w:p>
        </w:tc>
        <w:tc>
          <w:tcPr>
            <w:tcW w:w="739" w:type="dxa"/>
          </w:tcPr>
          <w:p w14:paraId="28CB9EC4"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8</w:t>
            </w:r>
          </w:p>
        </w:tc>
        <w:tc>
          <w:tcPr>
            <w:tcW w:w="739" w:type="dxa"/>
          </w:tcPr>
          <w:p w14:paraId="2696971A"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9</w:t>
            </w:r>
          </w:p>
        </w:tc>
        <w:tc>
          <w:tcPr>
            <w:tcW w:w="265" w:type="dxa"/>
          </w:tcPr>
          <w:p w14:paraId="7A2F8860"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10</w:t>
            </w:r>
          </w:p>
        </w:tc>
      </w:tr>
      <w:tr w:rsidR="00C9014D" w:rsidRPr="003851B4" w14:paraId="6DD13314" w14:textId="77777777" w:rsidTr="00C9014D">
        <w:trPr>
          <w:trHeight w:val="934"/>
        </w:trPr>
        <w:tc>
          <w:tcPr>
            <w:tcW w:w="2806" w:type="dxa"/>
          </w:tcPr>
          <w:p w14:paraId="7FD6B965"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 xml:space="preserve">Impact of behaviour on peers  </w:t>
            </w:r>
          </w:p>
        </w:tc>
        <w:tc>
          <w:tcPr>
            <w:tcW w:w="664" w:type="dxa"/>
          </w:tcPr>
          <w:p w14:paraId="6B93466F"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1</w:t>
            </w:r>
          </w:p>
        </w:tc>
        <w:tc>
          <w:tcPr>
            <w:tcW w:w="786" w:type="dxa"/>
          </w:tcPr>
          <w:p w14:paraId="0C01FC26"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2</w:t>
            </w:r>
          </w:p>
        </w:tc>
        <w:tc>
          <w:tcPr>
            <w:tcW w:w="757" w:type="dxa"/>
          </w:tcPr>
          <w:p w14:paraId="4332FFF7"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3</w:t>
            </w:r>
          </w:p>
        </w:tc>
        <w:tc>
          <w:tcPr>
            <w:tcW w:w="806" w:type="dxa"/>
          </w:tcPr>
          <w:p w14:paraId="16928F7C"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4</w:t>
            </w:r>
          </w:p>
        </w:tc>
        <w:tc>
          <w:tcPr>
            <w:tcW w:w="839" w:type="dxa"/>
          </w:tcPr>
          <w:p w14:paraId="0F9738FA"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5</w:t>
            </w:r>
          </w:p>
        </w:tc>
        <w:tc>
          <w:tcPr>
            <w:tcW w:w="818" w:type="dxa"/>
          </w:tcPr>
          <w:p w14:paraId="377199C0"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6</w:t>
            </w:r>
          </w:p>
        </w:tc>
        <w:tc>
          <w:tcPr>
            <w:tcW w:w="846" w:type="dxa"/>
          </w:tcPr>
          <w:p w14:paraId="1C2426CE"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7</w:t>
            </w:r>
          </w:p>
        </w:tc>
        <w:tc>
          <w:tcPr>
            <w:tcW w:w="739" w:type="dxa"/>
          </w:tcPr>
          <w:p w14:paraId="31F16E53"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8</w:t>
            </w:r>
          </w:p>
        </w:tc>
        <w:tc>
          <w:tcPr>
            <w:tcW w:w="739" w:type="dxa"/>
          </w:tcPr>
          <w:p w14:paraId="1622368E"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9</w:t>
            </w:r>
          </w:p>
        </w:tc>
        <w:tc>
          <w:tcPr>
            <w:tcW w:w="265" w:type="dxa"/>
          </w:tcPr>
          <w:p w14:paraId="3993953E"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10</w:t>
            </w:r>
          </w:p>
        </w:tc>
      </w:tr>
    </w:tbl>
    <w:p w14:paraId="08A75EE1" w14:textId="77777777" w:rsidR="00E112C2" w:rsidRDefault="00E112C2" w:rsidP="00C9014D">
      <w:pPr>
        <w:rPr>
          <w:rFonts w:ascii="Avenir Next LT Pro" w:eastAsia="Calibri" w:hAnsi="Avenir Next LT Pro" w:cs="Arial"/>
          <w:b/>
        </w:rPr>
      </w:pPr>
    </w:p>
    <w:p w14:paraId="059FBEBA" w14:textId="3DA89D4D" w:rsidR="00C9014D" w:rsidRPr="003851B4" w:rsidRDefault="00C9014D" w:rsidP="00E112C2">
      <w:pPr>
        <w:ind w:left="-397"/>
        <w:rPr>
          <w:rFonts w:ascii="Avenir Next LT Pro" w:eastAsia="Calibri" w:hAnsi="Avenir Next LT Pro" w:cs="Arial"/>
          <w:b/>
        </w:rPr>
      </w:pPr>
      <w:r w:rsidRPr="003851B4">
        <w:rPr>
          <w:rFonts w:ascii="Avenir Next LT Pro" w:eastAsia="Calibri" w:hAnsi="Avenir Next LT Pro" w:cs="Arial"/>
          <w:b/>
        </w:rPr>
        <w:t>Evidence:</w:t>
      </w:r>
    </w:p>
    <w:p w14:paraId="7E605355" w14:textId="61B638DF" w:rsidR="00C9014D" w:rsidRDefault="00C9014D" w:rsidP="00E112C2">
      <w:pPr>
        <w:ind w:left="-397"/>
        <w:rPr>
          <w:rFonts w:ascii="Avenir Next LT Pro" w:eastAsia="Calibri" w:hAnsi="Avenir Next LT Pro" w:cs="Arial"/>
          <w:bCs/>
        </w:rPr>
      </w:pPr>
      <w:r w:rsidRPr="003851B4">
        <w:rPr>
          <w:rFonts w:ascii="Avenir Next LT Pro" w:eastAsia="Calibri" w:hAnsi="Avenir Next LT Pro" w:cs="Arial"/>
          <w:bCs/>
        </w:rPr>
        <w:t>Teacher commentary supported by schools behaviour log and associated actions:</w:t>
      </w:r>
    </w:p>
    <w:p w14:paraId="6360E7A1" w14:textId="77777777" w:rsidR="00E112C2" w:rsidRPr="00E112C2" w:rsidRDefault="00E112C2" w:rsidP="00E112C2">
      <w:pPr>
        <w:ind w:left="-397"/>
        <w:rPr>
          <w:rFonts w:ascii="Avenir Next LT Pro" w:eastAsia="Calibri" w:hAnsi="Avenir Next LT Pro" w:cs="Arial"/>
          <w:bC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5"/>
        <w:gridCol w:w="11"/>
        <w:gridCol w:w="5129"/>
      </w:tblGrid>
      <w:tr w:rsidR="00C9014D" w:rsidRPr="003851B4" w14:paraId="2F24356C" w14:textId="77777777" w:rsidTr="00C9014D">
        <w:trPr>
          <w:trHeight w:val="288"/>
        </w:trPr>
        <w:tc>
          <w:tcPr>
            <w:tcW w:w="10065" w:type="dxa"/>
            <w:gridSpan w:val="3"/>
          </w:tcPr>
          <w:p w14:paraId="5069E761" w14:textId="77777777" w:rsidR="00C9014D" w:rsidRPr="003851B4" w:rsidRDefault="00C9014D" w:rsidP="009D7AC3">
            <w:pPr>
              <w:rPr>
                <w:rFonts w:ascii="Avenir Next LT Pro" w:eastAsia="Calibri" w:hAnsi="Avenir Next LT Pro" w:cs="Arial"/>
                <w:b/>
              </w:rPr>
            </w:pPr>
            <w:r w:rsidRPr="003851B4">
              <w:rPr>
                <w:rFonts w:ascii="Avenir Next LT Pro" w:eastAsia="Calibri" w:hAnsi="Avenir Next LT Pro" w:cs="Arial"/>
                <w:b/>
              </w:rPr>
              <w:t xml:space="preserve">Internal support already offered: (Tier 2 advice and strategies) </w:t>
            </w:r>
          </w:p>
          <w:p w14:paraId="09DE45B0" w14:textId="77777777" w:rsidR="00C9014D" w:rsidRPr="003851B4" w:rsidRDefault="00C9014D" w:rsidP="009D7AC3">
            <w:pPr>
              <w:rPr>
                <w:rFonts w:ascii="Avenir Next LT Pro" w:eastAsia="Calibri" w:hAnsi="Avenir Next LT Pro" w:cs="Arial"/>
                <w:b/>
              </w:rPr>
            </w:pPr>
            <w:r w:rsidRPr="003851B4">
              <w:rPr>
                <w:rFonts w:ascii="Avenir Next LT Pro" w:eastAsia="Calibri" w:hAnsi="Avenir Next LT Pro" w:cs="Arial"/>
                <w:b/>
              </w:rPr>
              <w:t>Please ensure that evidence of Tier 2 provision has been trialled and reviewed before referring to Tier 3.</w:t>
            </w:r>
          </w:p>
        </w:tc>
      </w:tr>
      <w:tr w:rsidR="00C9014D" w:rsidRPr="003851B4" w14:paraId="665DDFB2" w14:textId="77777777" w:rsidTr="00C9014D">
        <w:trPr>
          <w:trHeight w:val="288"/>
        </w:trPr>
        <w:tc>
          <w:tcPr>
            <w:tcW w:w="4925" w:type="dxa"/>
          </w:tcPr>
          <w:p w14:paraId="1B224AD3"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Support type</w:t>
            </w:r>
          </w:p>
        </w:tc>
        <w:tc>
          <w:tcPr>
            <w:tcW w:w="5140" w:type="dxa"/>
            <w:gridSpan w:val="2"/>
          </w:tcPr>
          <w:p w14:paraId="0D9D4B49"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Outcome on pupil</w:t>
            </w:r>
          </w:p>
        </w:tc>
      </w:tr>
      <w:tr w:rsidR="00C9014D" w:rsidRPr="003851B4" w14:paraId="0B0DD35D" w14:textId="77777777" w:rsidTr="00C9014D">
        <w:trPr>
          <w:trHeight w:val="1185"/>
        </w:trPr>
        <w:tc>
          <w:tcPr>
            <w:tcW w:w="4936" w:type="dxa"/>
            <w:gridSpan w:val="2"/>
          </w:tcPr>
          <w:p w14:paraId="3A5BA800" w14:textId="77777777" w:rsidR="00C9014D" w:rsidRPr="003851B4" w:rsidRDefault="00C9014D" w:rsidP="009D7AC3">
            <w:pPr>
              <w:rPr>
                <w:rFonts w:ascii="Avenir Next LT Pro" w:eastAsia="Calibri" w:hAnsi="Avenir Next LT Pro" w:cs="Arial"/>
              </w:rPr>
            </w:pPr>
          </w:p>
          <w:p w14:paraId="6948D6E6" w14:textId="77777777" w:rsidR="00C9014D" w:rsidRPr="003851B4" w:rsidRDefault="00C9014D" w:rsidP="009D7AC3">
            <w:pPr>
              <w:rPr>
                <w:rFonts w:ascii="Avenir Next LT Pro" w:eastAsia="Calibri" w:hAnsi="Avenir Next LT Pro" w:cs="Arial"/>
              </w:rPr>
            </w:pPr>
          </w:p>
          <w:p w14:paraId="2A6919A9" w14:textId="77777777" w:rsidR="00C9014D" w:rsidRPr="003851B4" w:rsidRDefault="00C9014D" w:rsidP="009D7AC3">
            <w:pPr>
              <w:rPr>
                <w:rFonts w:ascii="Avenir Next LT Pro" w:eastAsia="Calibri" w:hAnsi="Avenir Next LT Pro" w:cs="Arial"/>
              </w:rPr>
            </w:pPr>
          </w:p>
          <w:p w14:paraId="1D0A35A6" w14:textId="77777777" w:rsidR="00C9014D" w:rsidRPr="003851B4" w:rsidRDefault="00C9014D" w:rsidP="009D7AC3">
            <w:pPr>
              <w:rPr>
                <w:rFonts w:ascii="Avenir Next LT Pro" w:eastAsia="Calibri" w:hAnsi="Avenir Next LT Pro" w:cs="Arial"/>
              </w:rPr>
            </w:pPr>
          </w:p>
          <w:p w14:paraId="2BB8DF32" w14:textId="77777777" w:rsidR="00C9014D" w:rsidRPr="003851B4" w:rsidRDefault="00C9014D" w:rsidP="009D7AC3">
            <w:pPr>
              <w:rPr>
                <w:rFonts w:ascii="Avenir Next LT Pro" w:eastAsia="Calibri" w:hAnsi="Avenir Next LT Pro" w:cs="Arial"/>
              </w:rPr>
            </w:pPr>
          </w:p>
          <w:p w14:paraId="6E575C59" w14:textId="77777777" w:rsidR="00C9014D" w:rsidRPr="003851B4" w:rsidRDefault="00C9014D" w:rsidP="009D7AC3">
            <w:pPr>
              <w:rPr>
                <w:rFonts w:ascii="Avenir Next LT Pro" w:eastAsia="Calibri" w:hAnsi="Avenir Next LT Pro" w:cs="Arial"/>
              </w:rPr>
            </w:pPr>
          </w:p>
          <w:p w14:paraId="287EC4B6" w14:textId="77777777" w:rsidR="00C9014D" w:rsidRPr="003851B4" w:rsidRDefault="00C9014D" w:rsidP="009D7AC3">
            <w:pPr>
              <w:rPr>
                <w:rFonts w:ascii="Avenir Next LT Pro" w:eastAsia="Calibri" w:hAnsi="Avenir Next LT Pro" w:cs="Arial"/>
              </w:rPr>
            </w:pPr>
          </w:p>
          <w:p w14:paraId="224D2FB1" w14:textId="77777777" w:rsidR="00C9014D" w:rsidRPr="003851B4" w:rsidRDefault="00C9014D" w:rsidP="009D7AC3">
            <w:pPr>
              <w:rPr>
                <w:rFonts w:ascii="Avenir Next LT Pro" w:eastAsia="Calibri" w:hAnsi="Avenir Next LT Pro" w:cs="Arial"/>
              </w:rPr>
            </w:pPr>
          </w:p>
          <w:p w14:paraId="062B6E46" w14:textId="77777777" w:rsidR="00C9014D" w:rsidRPr="003851B4" w:rsidRDefault="00C9014D" w:rsidP="009D7AC3">
            <w:pPr>
              <w:rPr>
                <w:rFonts w:ascii="Avenir Next LT Pro" w:eastAsia="Calibri" w:hAnsi="Avenir Next LT Pro" w:cs="Arial"/>
              </w:rPr>
            </w:pPr>
          </w:p>
          <w:p w14:paraId="4B322628" w14:textId="77777777" w:rsidR="00C9014D" w:rsidRPr="003851B4" w:rsidRDefault="00C9014D" w:rsidP="009D7AC3">
            <w:pPr>
              <w:rPr>
                <w:rFonts w:ascii="Avenir Next LT Pro" w:eastAsia="Calibri" w:hAnsi="Avenir Next LT Pro" w:cs="Arial"/>
              </w:rPr>
            </w:pPr>
          </w:p>
          <w:p w14:paraId="5DEEA53F" w14:textId="77777777" w:rsidR="00C9014D" w:rsidRPr="003851B4" w:rsidRDefault="00C9014D" w:rsidP="009D7AC3">
            <w:pPr>
              <w:rPr>
                <w:rFonts w:ascii="Avenir Next LT Pro" w:eastAsia="Calibri" w:hAnsi="Avenir Next LT Pro" w:cs="Arial"/>
              </w:rPr>
            </w:pPr>
          </w:p>
          <w:p w14:paraId="27463E20" w14:textId="77777777" w:rsidR="00C9014D" w:rsidRPr="003851B4" w:rsidRDefault="00C9014D" w:rsidP="009D7AC3">
            <w:pPr>
              <w:rPr>
                <w:rFonts w:ascii="Avenir Next LT Pro" w:eastAsia="Calibri" w:hAnsi="Avenir Next LT Pro" w:cs="Arial"/>
              </w:rPr>
            </w:pPr>
          </w:p>
          <w:p w14:paraId="4CCA1C1A" w14:textId="77777777" w:rsidR="00C9014D" w:rsidRPr="003851B4" w:rsidRDefault="00C9014D" w:rsidP="009D7AC3">
            <w:pPr>
              <w:rPr>
                <w:rFonts w:ascii="Avenir Next LT Pro" w:eastAsia="Calibri" w:hAnsi="Avenir Next LT Pro" w:cs="Arial"/>
              </w:rPr>
            </w:pPr>
          </w:p>
          <w:p w14:paraId="00A5006B" w14:textId="77777777" w:rsidR="00C9014D" w:rsidRPr="003851B4" w:rsidRDefault="00C9014D" w:rsidP="009D7AC3">
            <w:pPr>
              <w:rPr>
                <w:rFonts w:ascii="Avenir Next LT Pro" w:eastAsia="Calibri" w:hAnsi="Avenir Next LT Pro" w:cs="Arial"/>
              </w:rPr>
            </w:pPr>
          </w:p>
        </w:tc>
        <w:tc>
          <w:tcPr>
            <w:tcW w:w="5129" w:type="dxa"/>
          </w:tcPr>
          <w:p w14:paraId="550DBCB8" w14:textId="77777777" w:rsidR="00C9014D" w:rsidRPr="003851B4" w:rsidRDefault="00C9014D" w:rsidP="009D7AC3">
            <w:pPr>
              <w:rPr>
                <w:rFonts w:ascii="Avenir Next LT Pro" w:eastAsia="Calibri" w:hAnsi="Avenir Next LT Pro" w:cs="Arial"/>
              </w:rPr>
            </w:pPr>
          </w:p>
        </w:tc>
      </w:tr>
    </w:tbl>
    <w:p w14:paraId="3627CE91" w14:textId="77777777" w:rsidR="00C9014D" w:rsidRPr="003851B4" w:rsidRDefault="00C9014D" w:rsidP="00C9014D">
      <w:pPr>
        <w:rPr>
          <w:rFonts w:ascii="Avenir Next LT Pro" w:eastAsia="Calibri" w:hAnsi="Avenir Next LT Pro"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5119"/>
      </w:tblGrid>
      <w:tr w:rsidR="00C9014D" w:rsidRPr="003851B4" w14:paraId="317DECF5" w14:textId="77777777" w:rsidTr="00C9014D">
        <w:trPr>
          <w:trHeight w:val="284"/>
        </w:trPr>
        <w:tc>
          <w:tcPr>
            <w:tcW w:w="10065" w:type="dxa"/>
            <w:gridSpan w:val="2"/>
          </w:tcPr>
          <w:p w14:paraId="302C607A" w14:textId="77777777" w:rsidR="00C9014D" w:rsidRPr="003851B4" w:rsidRDefault="00C9014D" w:rsidP="009D7AC3">
            <w:pPr>
              <w:rPr>
                <w:rFonts w:ascii="Avenir Next LT Pro" w:eastAsia="Calibri" w:hAnsi="Avenir Next LT Pro" w:cs="Arial"/>
                <w:b/>
              </w:rPr>
            </w:pPr>
            <w:r w:rsidRPr="003851B4">
              <w:rPr>
                <w:rFonts w:ascii="Avenir Next LT Pro" w:eastAsia="Calibri" w:hAnsi="Avenir Next LT Pro" w:cs="Arial"/>
                <w:b/>
              </w:rPr>
              <w:t>External agencies/support involved and names of professionals (ESC/AIO/CAMHs/CDC etc)</w:t>
            </w:r>
          </w:p>
        </w:tc>
      </w:tr>
      <w:tr w:rsidR="00C9014D" w:rsidRPr="003851B4" w14:paraId="4DC1A504" w14:textId="77777777" w:rsidTr="00C9014D">
        <w:trPr>
          <w:trHeight w:val="284"/>
        </w:trPr>
        <w:tc>
          <w:tcPr>
            <w:tcW w:w="4946" w:type="dxa"/>
          </w:tcPr>
          <w:p w14:paraId="46F8352A"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Agency, name of professional involved</w:t>
            </w:r>
          </w:p>
        </w:tc>
        <w:tc>
          <w:tcPr>
            <w:tcW w:w="5119" w:type="dxa"/>
          </w:tcPr>
          <w:p w14:paraId="3B1C7502"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Outcomes for pupil</w:t>
            </w:r>
          </w:p>
        </w:tc>
      </w:tr>
      <w:tr w:rsidR="00C9014D" w:rsidRPr="003851B4" w14:paraId="1E3F228A" w14:textId="77777777" w:rsidTr="00C9014D">
        <w:trPr>
          <w:trHeight w:val="284"/>
        </w:trPr>
        <w:tc>
          <w:tcPr>
            <w:tcW w:w="4946" w:type="dxa"/>
            <w:vAlign w:val="center"/>
          </w:tcPr>
          <w:p w14:paraId="18E47BBF" w14:textId="77777777" w:rsidR="00C9014D" w:rsidRPr="003851B4" w:rsidRDefault="00C9014D" w:rsidP="009D7AC3">
            <w:pPr>
              <w:rPr>
                <w:rFonts w:ascii="Avenir Next LT Pro" w:eastAsia="Calibri" w:hAnsi="Avenir Next LT Pro" w:cs="Arial"/>
              </w:rPr>
            </w:pPr>
          </w:p>
        </w:tc>
        <w:tc>
          <w:tcPr>
            <w:tcW w:w="5119" w:type="dxa"/>
          </w:tcPr>
          <w:p w14:paraId="106C1A71" w14:textId="77777777" w:rsidR="00C9014D" w:rsidRPr="003851B4" w:rsidRDefault="00C9014D" w:rsidP="009D7AC3">
            <w:pPr>
              <w:rPr>
                <w:rFonts w:ascii="Avenir Next LT Pro" w:eastAsia="Calibri" w:hAnsi="Avenir Next LT Pro" w:cs="Arial"/>
              </w:rPr>
            </w:pPr>
          </w:p>
        </w:tc>
      </w:tr>
      <w:tr w:rsidR="00C9014D" w:rsidRPr="003851B4" w14:paraId="5D75B027" w14:textId="77777777" w:rsidTr="00C9014D">
        <w:trPr>
          <w:trHeight w:val="284"/>
        </w:trPr>
        <w:tc>
          <w:tcPr>
            <w:tcW w:w="4946" w:type="dxa"/>
            <w:vAlign w:val="center"/>
          </w:tcPr>
          <w:p w14:paraId="771CD887" w14:textId="77777777" w:rsidR="00C9014D" w:rsidRPr="003851B4" w:rsidRDefault="00C9014D" w:rsidP="009D7AC3">
            <w:pPr>
              <w:rPr>
                <w:rFonts w:ascii="Avenir Next LT Pro" w:eastAsia="Calibri" w:hAnsi="Avenir Next LT Pro" w:cs="Arial"/>
              </w:rPr>
            </w:pPr>
          </w:p>
        </w:tc>
        <w:tc>
          <w:tcPr>
            <w:tcW w:w="5119" w:type="dxa"/>
          </w:tcPr>
          <w:p w14:paraId="28ABAF6D" w14:textId="77777777" w:rsidR="00C9014D" w:rsidRPr="003851B4" w:rsidRDefault="00C9014D" w:rsidP="009D7AC3">
            <w:pPr>
              <w:rPr>
                <w:rFonts w:ascii="Avenir Next LT Pro" w:eastAsia="Calibri" w:hAnsi="Avenir Next LT Pro" w:cs="Arial"/>
              </w:rPr>
            </w:pPr>
          </w:p>
        </w:tc>
      </w:tr>
      <w:tr w:rsidR="00C9014D" w:rsidRPr="003851B4" w14:paraId="06F51651" w14:textId="77777777" w:rsidTr="00C9014D">
        <w:trPr>
          <w:trHeight w:val="284"/>
        </w:trPr>
        <w:tc>
          <w:tcPr>
            <w:tcW w:w="4946" w:type="dxa"/>
            <w:vAlign w:val="center"/>
          </w:tcPr>
          <w:p w14:paraId="06F3B3EB" w14:textId="77777777" w:rsidR="00C9014D" w:rsidRPr="003851B4" w:rsidRDefault="00C9014D" w:rsidP="009D7AC3">
            <w:pPr>
              <w:rPr>
                <w:rFonts w:ascii="Avenir Next LT Pro" w:eastAsia="Calibri" w:hAnsi="Avenir Next LT Pro" w:cs="Arial"/>
              </w:rPr>
            </w:pPr>
          </w:p>
        </w:tc>
        <w:tc>
          <w:tcPr>
            <w:tcW w:w="5119" w:type="dxa"/>
          </w:tcPr>
          <w:p w14:paraId="4E49F97D" w14:textId="77777777" w:rsidR="00C9014D" w:rsidRPr="003851B4" w:rsidRDefault="00C9014D" w:rsidP="009D7AC3">
            <w:pPr>
              <w:rPr>
                <w:rFonts w:ascii="Avenir Next LT Pro" w:eastAsia="Calibri" w:hAnsi="Avenir Next LT Pro" w:cs="Arial"/>
              </w:rPr>
            </w:pPr>
          </w:p>
        </w:tc>
      </w:tr>
      <w:tr w:rsidR="00C9014D" w:rsidRPr="003851B4" w14:paraId="6EB6DF7E" w14:textId="77777777" w:rsidTr="00C9014D">
        <w:trPr>
          <w:trHeight w:val="284"/>
        </w:trPr>
        <w:tc>
          <w:tcPr>
            <w:tcW w:w="4946" w:type="dxa"/>
            <w:vAlign w:val="center"/>
          </w:tcPr>
          <w:p w14:paraId="0365D61B" w14:textId="77777777" w:rsidR="00C9014D" w:rsidRPr="003851B4" w:rsidRDefault="00C9014D" w:rsidP="009D7AC3">
            <w:pPr>
              <w:rPr>
                <w:rFonts w:ascii="Avenir Next LT Pro" w:eastAsia="Calibri" w:hAnsi="Avenir Next LT Pro" w:cs="Arial"/>
              </w:rPr>
            </w:pPr>
          </w:p>
        </w:tc>
        <w:tc>
          <w:tcPr>
            <w:tcW w:w="5119" w:type="dxa"/>
          </w:tcPr>
          <w:p w14:paraId="74D37185" w14:textId="77777777" w:rsidR="00C9014D" w:rsidRPr="003851B4" w:rsidRDefault="00C9014D" w:rsidP="009D7AC3">
            <w:pPr>
              <w:rPr>
                <w:rFonts w:ascii="Avenir Next LT Pro" w:eastAsia="Calibri" w:hAnsi="Avenir Next LT Pro" w:cs="Arial"/>
              </w:rPr>
            </w:pPr>
          </w:p>
        </w:tc>
      </w:tr>
      <w:tr w:rsidR="00C9014D" w:rsidRPr="003851B4" w14:paraId="1BAB2B34" w14:textId="77777777" w:rsidTr="00C9014D">
        <w:trPr>
          <w:trHeight w:val="284"/>
        </w:trPr>
        <w:tc>
          <w:tcPr>
            <w:tcW w:w="4946" w:type="dxa"/>
            <w:vAlign w:val="center"/>
          </w:tcPr>
          <w:p w14:paraId="78A8DF6E" w14:textId="77777777" w:rsidR="00C9014D" w:rsidRPr="003851B4" w:rsidRDefault="00C9014D" w:rsidP="009D7AC3">
            <w:pPr>
              <w:rPr>
                <w:rFonts w:ascii="Avenir Next LT Pro" w:eastAsia="Calibri" w:hAnsi="Avenir Next LT Pro" w:cs="Arial"/>
              </w:rPr>
            </w:pPr>
          </w:p>
        </w:tc>
        <w:tc>
          <w:tcPr>
            <w:tcW w:w="5119" w:type="dxa"/>
          </w:tcPr>
          <w:p w14:paraId="01906624" w14:textId="77777777" w:rsidR="00C9014D" w:rsidRPr="003851B4" w:rsidRDefault="00C9014D" w:rsidP="009D7AC3">
            <w:pPr>
              <w:rPr>
                <w:rFonts w:ascii="Avenir Next LT Pro" w:eastAsia="Calibri" w:hAnsi="Avenir Next LT Pro" w:cs="Arial"/>
              </w:rPr>
            </w:pPr>
          </w:p>
        </w:tc>
      </w:tr>
      <w:tr w:rsidR="00C9014D" w:rsidRPr="003851B4" w14:paraId="53E29518" w14:textId="77777777" w:rsidTr="00C9014D">
        <w:trPr>
          <w:trHeight w:val="284"/>
        </w:trPr>
        <w:tc>
          <w:tcPr>
            <w:tcW w:w="4946" w:type="dxa"/>
            <w:vAlign w:val="center"/>
          </w:tcPr>
          <w:p w14:paraId="10A51F3E" w14:textId="77777777" w:rsidR="00C9014D" w:rsidRPr="003851B4" w:rsidRDefault="00C9014D" w:rsidP="009D7AC3">
            <w:pPr>
              <w:rPr>
                <w:rFonts w:ascii="Avenir Next LT Pro" w:eastAsia="Calibri" w:hAnsi="Avenir Next LT Pro" w:cs="Arial"/>
              </w:rPr>
            </w:pPr>
          </w:p>
        </w:tc>
        <w:tc>
          <w:tcPr>
            <w:tcW w:w="5119" w:type="dxa"/>
          </w:tcPr>
          <w:p w14:paraId="29AC5917" w14:textId="77777777" w:rsidR="00C9014D" w:rsidRPr="003851B4" w:rsidRDefault="00C9014D" w:rsidP="009D7AC3">
            <w:pPr>
              <w:rPr>
                <w:rFonts w:ascii="Avenir Next LT Pro" w:eastAsia="Calibri" w:hAnsi="Avenir Next LT Pro" w:cs="Arial"/>
              </w:rPr>
            </w:pPr>
          </w:p>
        </w:tc>
      </w:tr>
    </w:tbl>
    <w:p w14:paraId="367E91B9" w14:textId="77777777" w:rsidR="00C9014D" w:rsidRPr="003851B4" w:rsidRDefault="00C9014D" w:rsidP="00C9014D">
      <w:pPr>
        <w:rPr>
          <w:rFonts w:ascii="Avenir Next LT Pro" w:eastAsia="Calibri" w:hAnsi="Avenir Next LT Pro" w:cs="Arial"/>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6234"/>
      </w:tblGrid>
      <w:tr w:rsidR="00C9014D" w:rsidRPr="003851B4" w14:paraId="671C48C3" w14:textId="77777777" w:rsidTr="00C9014D">
        <w:trPr>
          <w:trHeight w:val="326"/>
        </w:trPr>
        <w:tc>
          <w:tcPr>
            <w:tcW w:w="10065" w:type="dxa"/>
            <w:gridSpan w:val="2"/>
          </w:tcPr>
          <w:p w14:paraId="30A939D4" w14:textId="77777777" w:rsidR="00C9014D" w:rsidRPr="003851B4" w:rsidRDefault="00C9014D" w:rsidP="009D7AC3">
            <w:pPr>
              <w:rPr>
                <w:rFonts w:ascii="Avenir Next LT Pro" w:eastAsia="Calibri" w:hAnsi="Avenir Next LT Pro" w:cs="Arial"/>
                <w:b/>
              </w:rPr>
            </w:pPr>
            <w:r w:rsidRPr="003851B4">
              <w:rPr>
                <w:rFonts w:ascii="Avenir Next LT Pro" w:eastAsia="Calibri" w:hAnsi="Avenir Next LT Pro" w:cs="Arial"/>
                <w:b/>
              </w:rPr>
              <w:t>Attendance of pupil referred:</w:t>
            </w:r>
          </w:p>
        </w:tc>
      </w:tr>
      <w:tr w:rsidR="00C9014D" w:rsidRPr="003851B4" w14:paraId="74A098DD" w14:textId="77777777" w:rsidTr="00C9014D">
        <w:trPr>
          <w:trHeight w:val="326"/>
        </w:trPr>
        <w:tc>
          <w:tcPr>
            <w:tcW w:w="3831" w:type="dxa"/>
          </w:tcPr>
          <w:p w14:paraId="43205D5F"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 Attendance</w:t>
            </w:r>
          </w:p>
        </w:tc>
        <w:tc>
          <w:tcPr>
            <w:tcW w:w="6234" w:type="dxa"/>
          </w:tcPr>
          <w:p w14:paraId="4BAADB01" w14:textId="77777777" w:rsidR="00C9014D" w:rsidRPr="003851B4" w:rsidRDefault="00C9014D" w:rsidP="009D7AC3">
            <w:pPr>
              <w:rPr>
                <w:rFonts w:ascii="Avenir Next LT Pro" w:eastAsia="Calibri" w:hAnsi="Avenir Next LT Pro" w:cs="Arial"/>
                <w:b/>
              </w:rPr>
            </w:pPr>
          </w:p>
        </w:tc>
      </w:tr>
    </w:tbl>
    <w:p w14:paraId="50155EE1" w14:textId="77777777" w:rsidR="00C9014D" w:rsidRPr="003851B4" w:rsidRDefault="00C9014D" w:rsidP="00C9014D">
      <w:pPr>
        <w:rPr>
          <w:rFonts w:ascii="Avenir Next LT Pro" w:eastAsia="Calibri" w:hAnsi="Avenir Next LT Pro" w:cs="Arial"/>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9014D" w:rsidRPr="003851B4" w14:paraId="2E83F1A5" w14:textId="77777777" w:rsidTr="00E112C2">
        <w:trPr>
          <w:trHeight w:val="273"/>
        </w:trPr>
        <w:tc>
          <w:tcPr>
            <w:tcW w:w="10065" w:type="dxa"/>
          </w:tcPr>
          <w:p w14:paraId="5EE5BCAC" w14:textId="77777777" w:rsidR="00C9014D" w:rsidRPr="003851B4" w:rsidRDefault="00C9014D" w:rsidP="009D7AC3">
            <w:pPr>
              <w:rPr>
                <w:rFonts w:ascii="Avenir Next LT Pro" w:eastAsia="Calibri" w:hAnsi="Avenir Next LT Pro" w:cs="Arial"/>
                <w:b/>
              </w:rPr>
            </w:pPr>
            <w:r w:rsidRPr="003851B4">
              <w:rPr>
                <w:rFonts w:ascii="Avenir Next LT Pro" w:eastAsia="Calibri" w:hAnsi="Avenir Next LT Pro" w:cs="Arial"/>
                <w:b/>
              </w:rPr>
              <w:t>Provide information on any Fixed Term Exclusions:</w:t>
            </w:r>
          </w:p>
        </w:tc>
      </w:tr>
      <w:tr w:rsidR="00C9014D" w:rsidRPr="003851B4" w14:paraId="4756BF47" w14:textId="77777777" w:rsidTr="00E112C2">
        <w:trPr>
          <w:trHeight w:val="273"/>
        </w:trPr>
        <w:tc>
          <w:tcPr>
            <w:tcW w:w="10065" w:type="dxa"/>
          </w:tcPr>
          <w:p w14:paraId="16DA14A5" w14:textId="77777777" w:rsidR="00C9014D" w:rsidRPr="003851B4" w:rsidRDefault="00C9014D" w:rsidP="009D7AC3">
            <w:pPr>
              <w:rPr>
                <w:rFonts w:ascii="Avenir Next LT Pro" w:eastAsia="Calibri" w:hAnsi="Avenir Next LT Pro" w:cs="Arial"/>
                <w:b/>
              </w:rPr>
            </w:pPr>
          </w:p>
        </w:tc>
      </w:tr>
      <w:tr w:rsidR="00C9014D" w:rsidRPr="003851B4" w14:paraId="00995EAA" w14:textId="77777777" w:rsidTr="00E112C2">
        <w:trPr>
          <w:trHeight w:val="273"/>
        </w:trPr>
        <w:tc>
          <w:tcPr>
            <w:tcW w:w="10065" w:type="dxa"/>
          </w:tcPr>
          <w:p w14:paraId="65F4EF9E" w14:textId="77777777" w:rsidR="00C9014D" w:rsidRPr="003851B4" w:rsidRDefault="00C9014D" w:rsidP="009D7AC3">
            <w:pPr>
              <w:rPr>
                <w:rFonts w:ascii="Avenir Next LT Pro" w:eastAsia="Calibri" w:hAnsi="Avenir Next LT Pro" w:cs="Arial"/>
                <w:b/>
                <w:u w:val="thick"/>
              </w:rPr>
            </w:pPr>
          </w:p>
        </w:tc>
      </w:tr>
      <w:tr w:rsidR="00C9014D" w:rsidRPr="003851B4" w14:paraId="7498D751" w14:textId="77777777" w:rsidTr="00E112C2">
        <w:trPr>
          <w:trHeight w:val="273"/>
        </w:trPr>
        <w:tc>
          <w:tcPr>
            <w:tcW w:w="10065" w:type="dxa"/>
          </w:tcPr>
          <w:p w14:paraId="16D14034" w14:textId="77777777" w:rsidR="00C9014D" w:rsidRPr="003851B4" w:rsidRDefault="00C9014D" w:rsidP="009D7AC3">
            <w:pPr>
              <w:rPr>
                <w:rFonts w:ascii="Avenir Next LT Pro" w:eastAsia="Calibri" w:hAnsi="Avenir Next LT Pro" w:cs="Arial"/>
                <w:b/>
                <w:u w:val="thick"/>
              </w:rPr>
            </w:pPr>
          </w:p>
        </w:tc>
      </w:tr>
      <w:tr w:rsidR="00C9014D" w:rsidRPr="003851B4" w14:paraId="77C06487" w14:textId="77777777" w:rsidTr="00E112C2">
        <w:trPr>
          <w:trHeight w:val="273"/>
        </w:trPr>
        <w:tc>
          <w:tcPr>
            <w:tcW w:w="10065" w:type="dxa"/>
          </w:tcPr>
          <w:p w14:paraId="26892E42" w14:textId="77777777" w:rsidR="00C9014D" w:rsidRPr="003851B4" w:rsidRDefault="00C9014D" w:rsidP="009D7AC3">
            <w:pPr>
              <w:rPr>
                <w:rFonts w:ascii="Avenir Next LT Pro" w:eastAsia="Calibri" w:hAnsi="Avenir Next LT Pro" w:cs="Arial"/>
                <w:b/>
                <w:u w:val="thick"/>
              </w:rPr>
            </w:pPr>
          </w:p>
        </w:tc>
      </w:tr>
    </w:tbl>
    <w:p w14:paraId="0F43676E" w14:textId="77777777" w:rsidR="00C9014D" w:rsidRPr="003851B4" w:rsidRDefault="00C9014D" w:rsidP="00C9014D">
      <w:pPr>
        <w:rPr>
          <w:rFonts w:ascii="Avenir Next LT Pro" w:eastAsia="Calibri" w:hAnsi="Avenir Next LT Pro" w:cs="Arial"/>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6628"/>
      </w:tblGrid>
      <w:tr w:rsidR="00C9014D" w:rsidRPr="003851B4" w14:paraId="620D27D5" w14:textId="77777777" w:rsidTr="00E112C2">
        <w:trPr>
          <w:trHeight w:val="530"/>
        </w:trPr>
        <w:tc>
          <w:tcPr>
            <w:tcW w:w="10065" w:type="dxa"/>
            <w:gridSpan w:val="2"/>
          </w:tcPr>
          <w:p w14:paraId="27E39D10" w14:textId="77777777" w:rsidR="00C9014D" w:rsidRPr="003851B4" w:rsidRDefault="00C9014D" w:rsidP="009D7AC3">
            <w:pPr>
              <w:rPr>
                <w:rFonts w:ascii="Avenir Next LT Pro" w:eastAsia="Calibri" w:hAnsi="Avenir Next LT Pro" w:cs="Arial"/>
                <w:b/>
              </w:rPr>
            </w:pPr>
            <w:r w:rsidRPr="003851B4">
              <w:rPr>
                <w:rFonts w:ascii="Avenir Next LT Pro" w:eastAsia="Calibri" w:hAnsi="Avenir Next LT Pro" w:cs="Arial"/>
                <w:b/>
              </w:rPr>
              <w:t>Comment on the pupil and their learning abilities and skills:</w:t>
            </w:r>
          </w:p>
        </w:tc>
      </w:tr>
      <w:tr w:rsidR="00C9014D" w:rsidRPr="003851B4" w14:paraId="3245E60D" w14:textId="77777777" w:rsidTr="00E112C2">
        <w:trPr>
          <w:trHeight w:val="1276"/>
        </w:trPr>
        <w:tc>
          <w:tcPr>
            <w:tcW w:w="3437" w:type="dxa"/>
          </w:tcPr>
          <w:p w14:paraId="2DBDF8FC"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Learning approach and abilities</w:t>
            </w:r>
          </w:p>
        </w:tc>
        <w:tc>
          <w:tcPr>
            <w:tcW w:w="6628" w:type="dxa"/>
          </w:tcPr>
          <w:p w14:paraId="6C05B6E2" w14:textId="77777777" w:rsidR="00C9014D" w:rsidRPr="003851B4" w:rsidRDefault="00C9014D" w:rsidP="009D7AC3">
            <w:pPr>
              <w:rPr>
                <w:rFonts w:ascii="Avenir Next LT Pro" w:eastAsia="Calibri" w:hAnsi="Avenir Next LT Pro" w:cs="Arial"/>
              </w:rPr>
            </w:pPr>
          </w:p>
        </w:tc>
      </w:tr>
      <w:tr w:rsidR="00C9014D" w:rsidRPr="003851B4" w14:paraId="23F5E0AF" w14:textId="77777777" w:rsidTr="00E112C2">
        <w:trPr>
          <w:trHeight w:val="310"/>
        </w:trPr>
        <w:tc>
          <w:tcPr>
            <w:tcW w:w="10065" w:type="dxa"/>
            <w:gridSpan w:val="2"/>
            <w:tcBorders>
              <w:top w:val="single" w:sz="4" w:space="0" w:color="auto"/>
              <w:left w:val="single" w:sz="4" w:space="0" w:color="auto"/>
              <w:bottom w:val="single" w:sz="4" w:space="0" w:color="auto"/>
              <w:right w:val="single" w:sz="4" w:space="0" w:color="auto"/>
            </w:tcBorders>
          </w:tcPr>
          <w:p w14:paraId="3E975491"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rPr>
              <w:t>Information about pupil regarding age related attainment:</w:t>
            </w:r>
          </w:p>
          <w:p w14:paraId="4E942254" w14:textId="77777777" w:rsidR="00C9014D" w:rsidRPr="003851B4" w:rsidRDefault="00C9014D" w:rsidP="009D7AC3">
            <w:pPr>
              <w:rPr>
                <w:rFonts w:ascii="Avenir Next LT Pro" w:eastAsia="Calibri" w:hAnsi="Avenir Next LT Pro" w:cs="Arial"/>
              </w:rPr>
            </w:pPr>
          </w:p>
        </w:tc>
      </w:tr>
    </w:tbl>
    <w:p w14:paraId="2AB97031" w14:textId="77777777" w:rsidR="00C9014D" w:rsidRPr="003851B4" w:rsidRDefault="00C9014D" w:rsidP="00C9014D">
      <w:pPr>
        <w:rPr>
          <w:rFonts w:ascii="Avenir Next LT Pro" w:eastAsia="Calibri" w:hAnsi="Avenir Next LT Pro" w:cs="Arial"/>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9014D" w:rsidRPr="003851B4" w14:paraId="73E7A3CD" w14:textId="77777777" w:rsidTr="00E112C2">
        <w:tc>
          <w:tcPr>
            <w:tcW w:w="10065" w:type="dxa"/>
          </w:tcPr>
          <w:p w14:paraId="2711E0BE" w14:textId="77777777" w:rsidR="00C9014D" w:rsidRPr="003851B4" w:rsidRDefault="00C9014D" w:rsidP="009D7AC3">
            <w:pPr>
              <w:rPr>
                <w:rFonts w:ascii="Avenir Next LT Pro" w:eastAsia="Calibri" w:hAnsi="Avenir Next LT Pro" w:cs="Arial"/>
              </w:rPr>
            </w:pPr>
            <w:r w:rsidRPr="003851B4">
              <w:rPr>
                <w:rFonts w:ascii="Avenir Next LT Pro" w:eastAsia="Calibri" w:hAnsi="Avenir Next LT Pro" w:cs="Arial"/>
                <w:b/>
              </w:rPr>
              <w:t>Expected outcomes of this referral:</w:t>
            </w:r>
          </w:p>
        </w:tc>
      </w:tr>
      <w:tr w:rsidR="00C9014D" w:rsidRPr="003851B4" w14:paraId="14670173" w14:textId="77777777" w:rsidTr="00E112C2">
        <w:tc>
          <w:tcPr>
            <w:tcW w:w="10065" w:type="dxa"/>
          </w:tcPr>
          <w:p w14:paraId="1883D3F4" w14:textId="77777777" w:rsidR="00C9014D" w:rsidRPr="003851B4" w:rsidRDefault="00C9014D" w:rsidP="009D7AC3">
            <w:pPr>
              <w:rPr>
                <w:rFonts w:ascii="Avenir Next LT Pro" w:eastAsia="Calibri" w:hAnsi="Avenir Next LT Pro" w:cs="Arial"/>
              </w:rPr>
            </w:pPr>
          </w:p>
        </w:tc>
      </w:tr>
      <w:tr w:rsidR="00C9014D" w:rsidRPr="003851B4" w14:paraId="359190D9" w14:textId="77777777" w:rsidTr="00E112C2">
        <w:tc>
          <w:tcPr>
            <w:tcW w:w="10065" w:type="dxa"/>
          </w:tcPr>
          <w:p w14:paraId="4EAF4908" w14:textId="77777777" w:rsidR="00C9014D" w:rsidRPr="003851B4" w:rsidRDefault="00C9014D" w:rsidP="009D7AC3">
            <w:pPr>
              <w:rPr>
                <w:rFonts w:ascii="Avenir Next LT Pro" w:eastAsia="Calibri" w:hAnsi="Avenir Next LT Pro" w:cs="Arial"/>
              </w:rPr>
            </w:pPr>
          </w:p>
        </w:tc>
      </w:tr>
      <w:tr w:rsidR="00C9014D" w:rsidRPr="003851B4" w14:paraId="2AEE0827" w14:textId="77777777" w:rsidTr="00E112C2">
        <w:tc>
          <w:tcPr>
            <w:tcW w:w="10065" w:type="dxa"/>
          </w:tcPr>
          <w:p w14:paraId="2C6E9F9D" w14:textId="77777777" w:rsidR="00C9014D" w:rsidRPr="003851B4" w:rsidRDefault="00C9014D" w:rsidP="009D7AC3">
            <w:pPr>
              <w:rPr>
                <w:rFonts w:ascii="Avenir Next LT Pro" w:eastAsia="Calibri" w:hAnsi="Avenir Next LT Pro" w:cs="Arial"/>
              </w:rPr>
            </w:pPr>
          </w:p>
        </w:tc>
      </w:tr>
      <w:tr w:rsidR="00C9014D" w:rsidRPr="003851B4" w14:paraId="1DA60C35" w14:textId="77777777" w:rsidTr="00E112C2">
        <w:tc>
          <w:tcPr>
            <w:tcW w:w="10065" w:type="dxa"/>
          </w:tcPr>
          <w:p w14:paraId="08BB89E7" w14:textId="77777777" w:rsidR="00C9014D" w:rsidRPr="003851B4" w:rsidRDefault="00C9014D" w:rsidP="009D7AC3">
            <w:pPr>
              <w:rPr>
                <w:rFonts w:ascii="Avenir Next LT Pro" w:eastAsia="Calibri" w:hAnsi="Avenir Next LT Pro" w:cs="Arial"/>
              </w:rPr>
            </w:pPr>
          </w:p>
        </w:tc>
      </w:tr>
      <w:tr w:rsidR="00C9014D" w:rsidRPr="003851B4" w14:paraId="54B7720B" w14:textId="77777777" w:rsidTr="00E112C2">
        <w:trPr>
          <w:trHeight w:val="227"/>
        </w:trPr>
        <w:tc>
          <w:tcPr>
            <w:tcW w:w="10065" w:type="dxa"/>
          </w:tcPr>
          <w:p w14:paraId="062F03F5" w14:textId="77777777" w:rsidR="00C9014D" w:rsidRPr="003851B4" w:rsidRDefault="00C9014D" w:rsidP="009D7AC3">
            <w:pPr>
              <w:rPr>
                <w:rFonts w:ascii="Avenir Next LT Pro" w:eastAsia="Calibri" w:hAnsi="Avenir Next LT Pro" w:cs="Arial"/>
              </w:rPr>
            </w:pPr>
          </w:p>
        </w:tc>
      </w:tr>
      <w:tr w:rsidR="00C9014D" w:rsidRPr="003851B4" w14:paraId="199CCFF9" w14:textId="77777777" w:rsidTr="00E112C2">
        <w:tc>
          <w:tcPr>
            <w:tcW w:w="10065" w:type="dxa"/>
          </w:tcPr>
          <w:p w14:paraId="1C9EF800" w14:textId="77777777" w:rsidR="00C9014D" w:rsidRPr="003851B4" w:rsidRDefault="00C9014D" w:rsidP="009D7AC3">
            <w:pPr>
              <w:rPr>
                <w:rFonts w:ascii="Avenir Next LT Pro" w:eastAsia="Calibri" w:hAnsi="Avenir Next LT Pro" w:cs="Arial"/>
              </w:rPr>
            </w:pPr>
          </w:p>
        </w:tc>
      </w:tr>
    </w:tbl>
    <w:p w14:paraId="52361AA6" w14:textId="77777777" w:rsidR="00E112C2" w:rsidRDefault="00E112C2" w:rsidP="00C9014D">
      <w:pPr>
        <w:jc w:val="both"/>
        <w:rPr>
          <w:rFonts w:ascii="Avenir Next LT Pro" w:eastAsia="Calibri" w:hAnsi="Avenir Next LT Pro" w:cs="Arial"/>
        </w:rPr>
      </w:pPr>
    </w:p>
    <w:p w14:paraId="08A55127" w14:textId="7E9C6E08" w:rsidR="00C9014D" w:rsidRPr="00E112C2" w:rsidRDefault="00C9014D" w:rsidP="00E112C2">
      <w:pPr>
        <w:ind w:left="-397"/>
        <w:rPr>
          <w:rFonts w:ascii="Avenir Next LT Pro" w:eastAsia="Calibri" w:hAnsi="Avenir Next LT Pro" w:cs="Arial"/>
          <w:bCs/>
        </w:rPr>
      </w:pPr>
      <w:r w:rsidRPr="00E112C2">
        <w:rPr>
          <w:rFonts w:ascii="Avenir Next LT Pro" w:eastAsia="Calibri" w:hAnsi="Avenir Next LT Pro" w:cs="Arial"/>
          <w:bCs/>
        </w:rPr>
        <w:t xml:space="preserve">We confirm that access to the DSPL 2 Outreach Behaviour Service has been discussed with the parent, who gives consent to the service being received, and information regarding this pupil being shared with practitioners working to support them. Please note that the data in the form will be processed and stored securely. </w:t>
      </w:r>
    </w:p>
    <w:p w14:paraId="77D59B55" w14:textId="77777777" w:rsidR="00C9014D" w:rsidRPr="003851B4" w:rsidRDefault="00C9014D" w:rsidP="00C9014D">
      <w:pPr>
        <w:rPr>
          <w:rFonts w:ascii="Avenir Next LT Pro" w:eastAsia="Calibri" w:hAnsi="Avenir Next LT Pro" w:cs="Arial"/>
        </w:rPr>
      </w:pPr>
    </w:p>
    <w:p w14:paraId="58B5106D" w14:textId="77777777" w:rsidR="00C9014D" w:rsidRPr="00E112C2" w:rsidRDefault="00C9014D" w:rsidP="00E112C2">
      <w:pPr>
        <w:ind w:left="-397"/>
        <w:rPr>
          <w:rFonts w:ascii="Avenir Next LT Pro" w:eastAsia="Calibri" w:hAnsi="Avenir Next LT Pro" w:cs="Arial"/>
          <w:bCs/>
        </w:rPr>
      </w:pPr>
      <w:r w:rsidRPr="00E112C2">
        <w:rPr>
          <w:rFonts w:ascii="Avenir Next LT Pro" w:eastAsia="Calibri" w:hAnsi="Avenir Next LT Pro" w:cs="Arial"/>
          <w:bCs/>
        </w:rPr>
        <w:t xml:space="preserve">Please send this form password protected to </w:t>
      </w:r>
      <w:hyperlink r:id="rId9" w:history="1">
        <w:r w:rsidRPr="00E112C2">
          <w:rPr>
            <w:bCs/>
          </w:rPr>
          <w:t>outreach@larwood.org.uk</w:t>
        </w:r>
      </w:hyperlink>
      <w:r w:rsidRPr="00E112C2">
        <w:rPr>
          <w:rFonts w:ascii="Avenir Next LT Pro" w:eastAsia="Calibri" w:hAnsi="Avenir Next LT Pro" w:cs="Arial"/>
          <w:bCs/>
        </w:rPr>
        <w:t xml:space="preserve"> </w:t>
      </w:r>
    </w:p>
    <w:p w14:paraId="35440BE0" w14:textId="77777777" w:rsidR="00C9014D" w:rsidRPr="00E112C2" w:rsidRDefault="00C9014D" w:rsidP="00E112C2">
      <w:pPr>
        <w:ind w:left="-397"/>
        <w:rPr>
          <w:rFonts w:ascii="Avenir Next LT Pro" w:eastAsia="Calibri" w:hAnsi="Avenir Next LT Pro" w:cs="Arial"/>
          <w:bCs/>
        </w:rPr>
      </w:pPr>
    </w:p>
    <w:p w14:paraId="0E8867E5" w14:textId="77777777" w:rsidR="00C9014D" w:rsidRPr="00E112C2" w:rsidRDefault="00C9014D" w:rsidP="00E112C2">
      <w:pPr>
        <w:ind w:left="-397"/>
        <w:rPr>
          <w:rFonts w:ascii="Avenir Next LT Pro" w:eastAsia="Calibri" w:hAnsi="Avenir Next LT Pro" w:cs="Arial"/>
          <w:bCs/>
        </w:rPr>
      </w:pPr>
      <w:r w:rsidRPr="00E112C2">
        <w:rPr>
          <w:rFonts w:ascii="Avenir Next LT Pro" w:eastAsia="Calibri" w:hAnsi="Avenir Next LT Pro" w:cs="Arial"/>
          <w:bCs/>
        </w:rPr>
        <w:t xml:space="preserve">Parent………………………………………………    </w:t>
      </w:r>
      <w:r w:rsidRPr="00E112C2">
        <w:rPr>
          <w:rFonts w:ascii="Avenir Next LT Pro" w:eastAsia="Calibri" w:hAnsi="Avenir Next LT Pro" w:cs="Arial"/>
          <w:bCs/>
        </w:rPr>
        <w:tab/>
      </w:r>
      <w:r w:rsidRPr="00E112C2">
        <w:rPr>
          <w:rFonts w:ascii="Avenir Next LT Pro" w:eastAsia="Calibri" w:hAnsi="Avenir Next LT Pro" w:cs="Arial"/>
          <w:bCs/>
        </w:rPr>
        <w:tab/>
        <w:t>Date…………………</w:t>
      </w:r>
    </w:p>
    <w:p w14:paraId="220675AA" w14:textId="77777777" w:rsidR="00C9014D" w:rsidRPr="00E112C2" w:rsidRDefault="00C9014D" w:rsidP="00E112C2">
      <w:pPr>
        <w:ind w:left="-397"/>
        <w:rPr>
          <w:rFonts w:ascii="Avenir Next LT Pro" w:eastAsia="Calibri" w:hAnsi="Avenir Next LT Pro" w:cs="Arial"/>
          <w:bCs/>
        </w:rPr>
      </w:pPr>
    </w:p>
    <w:p w14:paraId="6CDCBA72" w14:textId="77777777" w:rsidR="00C9014D" w:rsidRPr="00E112C2" w:rsidRDefault="00C9014D" w:rsidP="00E112C2">
      <w:pPr>
        <w:ind w:left="-397"/>
        <w:rPr>
          <w:rFonts w:ascii="Avenir Next LT Pro" w:eastAsia="Calibri" w:hAnsi="Avenir Next LT Pro" w:cs="Arial"/>
          <w:bCs/>
        </w:rPr>
      </w:pPr>
      <w:r w:rsidRPr="00E112C2">
        <w:rPr>
          <w:rFonts w:ascii="Avenir Next LT Pro" w:eastAsia="Calibri" w:hAnsi="Avenir Next LT Pro" w:cs="Arial"/>
          <w:bCs/>
        </w:rPr>
        <w:t xml:space="preserve">School………………………………………………   </w:t>
      </w:r>
      <w:r w:rsidRPr="00E112C2">
        <w:rPr>
          <w:rFonts w:ascii="Avenir Next LT Pro" w:eastAsia="Calibri" w:hAnsi="Avenir Next LT Pro" w:cs="Arial"/>
          <w:bCs/>
        </w:rPr>
        <w:tab/>
      </w:r>
      <w:r w:rsidRPr="00E112C2">
        <w:rPr>
          <w:rFonts w:ascii="Avenir Next LT Pro" w:eastAsia="Calibri" w:hAnsi="Avenir Next LT Pro" w:cs="Arial"/>
          <w:bCs/>
        </w:rPr>
        <w:tab/>
        <w:t>Date…………………</w:t>
      </w:r>
    </w:p>
    <w:p w14:paraId="6AE99063" w14:textId="77777777" w:rsidR="00C9014D" w:rsidRPr="00E112C2" w:rsidRDefault="00C9014D" w:rsidP="00E112C2">
      <w:pPr>
        <w:ind w:left="-397"/>
        <w:rPr>
          <w:rFonts w:ascii="Avenir Next LT Pro" w:eastAsia="Calibri" w:hAnsi="Avenir Next LT Pro" w:cs="Arial"/>
          <w:bCs/>
        </w:rPr>
      </w:pPr>
    </w:p>
    <w:p w14:paraId="0F16E5E7" w14:textId="3B205052" w:rsidR="005E65A1" w:rsidRPr="00E112C2" w:rsidRDefault="00C9014D" w:rsidP="00E112C2">
      <w:pPr>
        <w:ind w:left="-397"/>
        <w:rPr>
          <w:rFonts w:ascii="Avenir Next LT Pro" w:eastAsia="Calibri" w:hAnsi="Avenir Next LT Pro" w:cs="Arial"/>
          <w:bCs/>
        </w:rPr>
      </w:pPr>
      <w:r w:rsidRPr="00E112C2">
        <w:rPr>
          <w:rFonts w:ascii="Avenir Next LT Pro" w:eastAsia="Calibri" w:hAnsi="Avenir Next LT Pro" w:cs="Arial"/>
          <w:bCs/>
        </w:rPr>
        <w:t xml:space="preserve">Role in School ……………………………………                      </w:t>
      </w:r>
      <w:r w:rsidR="00E112C2">
        <w:rPr>
          <w:rFonts w:ascii="Avenir Next LT Pro" w:eastAsia="Calibri" w:hAnsi="Avenir Next LT Pro" w:cs="Arial"/>
          <w:bCs/>
        </w:rPr>
        <w:tab/>
      </w:r>
      <w:r w:rsidRPr="00E112C2">
        <w:rPr>
          <w:rFonts w:ascii="Avenir Next LT Pro" w:eastAsia="Calibri" w:hAnsi="Avenir Next LT Pro" w:cs="Arial"/>
          <w:bCs/>
        </w:rPr>
        <w:t>Date…………………</w:t>
      </w:r>
    </w:p>
    <w:sectPr w:rsidR="005E65A1" w:rsidRPr="00E112C2" w:rsidSect="00E112C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E999" w14:textId="77777777" w:rsidR="00130FC6" w:rsidRDefault="00130FC6" w:rsidP="00130FC6">
      <w:pPr>
        <w:spacing w:after="0" w:line="240" w:lineRule="auto"/>
      </w:pPr>
      <w:r>
        <w:separator/>
      </w:r>
    </w:p>
  </w:endnote>
  <w:endnote w:type="continuationSeparator" w:id="0">
    <w:p w14:paraId="70814214" w14:textId="77777777" w:rsidR="00130FC6" w:rsidRDefault="00130FC6" w:rsidP="0013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DC85" w14:textId="77777777" w:rsidR="00130FC6" w:rsidRDefault="00130FC6" w:rsidP="00130FC6">
      <w:pPr>
        <w:spacing w:after="0" w:line="240" w:lineRule="auto"/>
      </w:pPr>
      <w:r>
        <w:separator/>
      </w:r>
    </w:p>
  </w:footnote>
  <w:footnote w:type="continuationSeparator" w:id="0">
    <w:p w14:paraId="16E6EB8F" w14:textId="77777777" w:rsidR="00130FC6" w:rsidRDefault="00130FC6" w:rsidP="00130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31AC" w14:textId="77777777" w:rsidR="00130FC6" w:rsidRDefault="00130FC6">
    <w:pPr>
      <w:pStyle w:val="Header"/>
    </w:pPr>
    <w:r>
      <w:rPr>
        <w:noProof/>
        <w:lang w:eastAsia="en-GB"/>
      </w:rPr>
      <w:drawing>
        <wp:inline distT="0" distB="0" distL="0" distR="0" wp14:anchorId="0CA7A8D2" wp14:editId="170438B7">
          <wp:extent cx="1170305" cy="33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35280"/>
                  </a:xfrm>
                  <a:prstGeom prst="rect">
                    <a:avLst/>
                  </a:prstGeom>
                  <a:noFill/>
                </pic:spPr>
              </pic:pic>
            </a:graphicData>
          </a:graphic>
        </wp:inline>
      </w:drawing>
    </w:r>
    <w:r>
      <w:t xml:space="preserve">                                                                                              </w:t>
    </w:r>
    <w:r>
      <w:rPr>
        <w:noProof/>
        <w:lang w:eastAsia="en-GB"/>
      </w:rPr>
      <w:drawing>
        <wp:inline distT="0" distB="0" distL="0" distR="0" wp14:anchorId="18006F58" wp14:editId="63BC328C">
          <wp:extent cx="1560830" cy="5549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39ED"/>
    <w:multiLevelType w:val="multilevel"/>
    <w:tmpl w:val="042EC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303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5B"/>
    <w:rsid w:val="000C5E59"/>
    <w:rsid w:val="00130FC6"/>
    <w:rsid w:val="00217031"/>
    <w:rsid w:val="003D535B"/>
    <w:rsid w:val="004D042E"/>
    <w:rsid w:val="005E65A1"/>
    <w:rsid w:val="007604C9"/>
    <w:rsid w:val="00780B60"/>
    <w:rsid w:val="007A6458"/>
    <w:rsid w:val="008F2876"/>
    <w:rsid w:val="009156D8"/>
    <w:rsid w:val="00A4016E"/>
    <w:rsid w:val="00B62FF9"/>
    <w:rsid w:val="00C53059"/>
    <w:rsid w:val="00C9014D"/>
    <w:rsid w:val="00DA5F42"/>
    <w:rsid w:val="00E112C2"/>
    <w:rsid w:val="00E5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8DF412"/>
  <w15:docId w15:val="{382CD764-1ED8-4575-BDF8-11E69A6D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FC6"/>
  </w:style>
  <w:style w:type="paragraph" w:styleId="Footer">
    <w:name w:val="footer"/>
    <w:basedOn w:val="Normal"/>
    <w:link w:val="FooterChar"/>
    <w:uiPriority w:val="99"/>
    <w:unhideWhenUsed/>
    <w:rsid w:val="00130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FC6"/>
  </w:style>
  <w:style w:type="table" w:styleId="TableGrid">
    <w:name w:val="Table Grid"/>
    <w:basedOn w:val="TableNormal"/>
    <w:uiPriority w:val="39"/>
    <w:rsid w:val="00130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4C9"/>
    <w:rPr>
      <w:rFonts w:ascii="Segoe UI" w:hAnsi="Segoe UI" w:cs="Segoe UI"/>
      <w:sz w:val="18"/>
      <w:szCs w:val="18"/>
    </w:rPr>
  </w:style>
  <w:style w:type="paragraph" w:customStyle="1" w:styleId="Body">
    <w:name w:val="Body"/>
    <w:rsid w:val="00C9014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styleId="Hyperlink">
    <w:name w:val="Hyperlink"/>
    <w:basedOn w:val="DefaultParagraphFont"/>
    <w:uiPriority w:val="99"/>
    <w:unhideWhenUsed/>
    <w:rsid w:val="00C901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utreach@larwood.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697599D868CB4EB5B7C560D2CF14DC" ma:contentTypeVersion="10" ma:contentTypeDescription="Create a new document." ma:contentTypeScope="" ma:versionID="540afdaf1fcaab56953d9ac31539faac">
  <xsd:schema xmlns:xsd="http://www.w3.org/2001/XMLSchema" xmlns:xs="http://www.w3.org/2001/XMLSchema" xmlns:p="http://schemas.microsoft.com/office/2006/metadata/properties" xmlns:ns2="d3168ddf-5c73-4d13-9cb9-f3a96467a5d8" xmlns:ns3="5d250aab-1064-48df-9d1b-6c3c27736fa8" targetNamespace="http://schemas.microsoft.com/office/2006/metadata/properties" ma:root="true" ma:fieldsID="a9908a18059ebc8cc527e9c88eb97817" ns2:_="" ns3:_="">
    <xsd:import namespace="d3168ddf-5c73-4d13-9cb9-f3a96467a5d8"/>
    <xsd:import namespace="5d250aab-1064-48df-9d1b-6c3c27736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68ddf-5c73-4d13-9cb9-f3a96467a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0aab-1064-48df-9d1b-6c3c27736f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7F569-513A-4902-9C8B-9CBA9CD88A1B}">
  <ds:schemaRefs>
    <ds:schemaRef ds:uri="http://schemas.microsoft.com/sharepoint/v3/contenttype/forms"/>
  </ds:schemaRefs>
</ds:datastoreItem>
</file>

<file path=customXml/itemProps2.xml><?xml version="1.0" encoding="utf-8"?>
<ds:datastoreItem xmlns:ds="http://schemas.openxmlformats.org/officeDocument/2006/customXml" ds:itemID="{7AA59A8F-41D4-4C80-B45A-94E5801CC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68ddf-5c73-4d13-9cb9-f3a96467a5d8"/>
    <ds:schemaRef ds:uri="5d250aab-1064-48df-9d1b-6c3c2773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466</Words>
  <Characters>2545</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TaylorK</dc:creator>
  <cp:lastModifiedBy>Francesca Lewis</cp:lastModifiedBy>
  <cp:revision>2</cp:revision>
  <cp:lastPrinted>2018-03-12T08:42:00Z</cp:lastPrinted>
  <dcterms:created xsi:type="dcterms:W3CDTF">2026-03-13T13:17:00Z</dcterms:created>
  <dcterms:modified xsi:type="dcterms:W3CDTF">2026-03-13T13:17:00Z</dcterms:modified>
</cp:coreProperties>
</file>